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DB7" w:rsidRDefault="007D2DB7">
      <w:pPr>
        <w:jc w:val="center"/>
        <w:rPr>
          <w:b/>
          <w:sz w:val="48"/>
          <w:szCs w:val="48"/>
        </w:rPr>
      </w:pPr>
    </w:p>
    <w:p w:rsidR="007D2DB7" w:rsidRDefault="007D2DB7">
      <w:pPr>
        <w:jc w:val="center"/>
        <w:rPr>
          <w:b/>
          <w:sz w:val="48"/>
          <w:szCs w:val="48"/>
        </w:rPr>
      </w:pPr>
    </w:p>
    <w:p w:rsidR="007D2DB7" w:rsidRDefault="00DF3AEE">
      <w:pPr>
        <w:jc w:val="right"/>
        <w:rPr>
          <w:rFonts w:ascii="仿宋_GB2312" w:eastAsia="仿宋_GB2312"/>
          <w:sz w:val="34"/>
          <w:szCs w:val="34"/>
        </w:rPr>
      </w:pPr>
      <w:proofErr w:type="gramStart"/>
      <w:r>
        <w:rPr>
          <w:rFonts w:ascii="仿宋_GB2312" w:eastAsia="仿宋_GB2312" w:hint="eastAsia"/>
          <w:sz w:val="34"/>
          <w:szCs w:val="34"/>
        </w:rPr>
        <w:t>阳</w:t>
      </w:r>
      <w:r>
        <w:rPr>
          <w:rFonts w:ascii="仿宋_GB2312" w:eastAsia="仿宋_GB2312" w:hint="eastAsia"/>
          <w:sz w:val="34"/>
          <w:szCs w:val="34"/>
        </w:rPr>
        <w:t>组通</w:t>
      </w:r>
      <w:proofErr w:type="gramEnd"/>
      <w:r>
        <w:rPr>
          <w:rFonts w:ascii="仿宋_GB2312" w:eastAsia="仿宋_GB2312" w:hint="eastAsia"/>
          <w:sz w:val="34"/>
          <w:szCs w:val="34"/>
        </w:rPr>
        <w:t>〔</w:t>
      </w:r>
      <w:r>
        <w:rPr>
          <w:rFonts w:ascii="仿宋_GB2312" w:eastAsia="仿宋_GB2312"/>
          <w:sz w:val="34"/>
          <w:szCs w:val="34"/>
        </w:rPr>
        <w:t>201</w:t>
      </w:r>
      <w:r>
        <w:rPr>
          <w:rFonts w:ascii="仿宋_GB2312" w:eastAsia="仿宋_GB2312" w:hint="eastAsia"/>
          <w:sz w:val="34"/>
          <w:szCs w:val="34"/>
        </w:rPr>
        <w:t>9</w:t>
      </w:r>
      <w:r>
        <w:rPr>
          <w:rFonts w:ascii="仿宋_GB2312" w:eastAsia="仿宋_GB2312" w:hint="eastAsia"/>
          <w:sz w:val="34"/>
          <w:szCs w:val="34"/>
        </w:rPr>
        <w:t>〕</w:t>
      </w:r>
      <w:r>
        <w:rPr>
          <w:rFonts w:ascii="仿宋_GB2312" w:eastAsia="仿宋_GB2312" w:hint="eastAsia"/>
          <w:sz w:val="34"/>
          <w:szCs w:val="34"/>
        </w:rPr>
        <w:t xml:space="preserve">63 </w:t>
      </w:r>
      <w:r>
        <w:rPr>
          <w:rFonts w:ascii="仿宋_GB2312" w:eastAsia="仿宋_GB2312" w:hint="eastAsia"/>
          <w:sz w:val="34"/>
          <w:szCs w:val="34"/>
        </w:rPr>
        <w:t>号</w:t>
      </w:r>
    </w:p>
    <w:p w:rsidR="007D2DB7" w:rsidRDefault="007D2DB7">
      <w:pPr>
        <w:spacing w:line="360" w:lineRule="exact"/>
        <w:jc w:val="center"/>
        <w:rPr>
          <w:b/>
          <w:sz w:val="48"/>
          <w:szCs w:val="48"/>
        </w:rPr>
      </w:pPr>
    </w:p>
    <w:p w:rsidR="007D2DB7" w:rsidRDefault="00DF3AEE">
      <w:pPr>
        <w:spacing w:line="700" w:lineRule="exact"/>
        <w:jc w:val="center"/>
        <w:rPr>
          <w:rFonts w:ascii="方正小标宋简体" w:eastAsia="方正小标宋简体"/>
          <w:spacing w:val="-11"/>
          <w:sz w:val="44"/>
          <w:szCs w:val="44"/>
        </w:rPr>
      </w:pPr>
      <w:r>
        <w:rPr>
          <w:rFonts w:ascii="方正小标宋简体" w:eastAsia="方正小标宋简体" w:hint="eastAsia"/>
          <w:spacing w:val="-11"/>
          <w:sz w:val="44"/>
          <w:szCs w:val="44"/>
        </w:rPr>
        <w:t>关于</w:t>
      </w:r>
      <w:r>
        <w:rPr>
          <w:rFonts w:ascii="方正小标宋简体" w:eastAsia="方正小标宋简体" w:hint="eastAsia"/>
          <w:spacing w:val="-11"/>
          <w:sz w:val="44"/>
          <w:szCs w:val="44"/>
        </w:rPr>
        <w:t>举办阳江市市直单位科级及以下公务员学习贯彻《粤港澳大湾区发展规划纲要》</w:t>
      </w:r>
    </w:p>
    <w:p w:rsidR="007D2DB7" w:rsidRDefault="00DF3AEE">
      <w:pPr>
        <w:spacing w:line="700" w:lineRule="exact"/>
        <w:jc w:val="center"/>
        <w:rPr>
          <w:rFonts w:ascii="方正小标宋简体" w:eastAsia="方正小标宋简体"/>
          <w:sz w:val="44"/>
          <w:szCs w:val="44"/>
        </w:rPr>
      </w:pPr>
      <w:r>
        <w:rPr>
          <w:rFonts w:ascii="方正小标宋简体" w:eastAsia="方正小标宋简体" w:hint="eastAsia"/>
          <w:spacing w:val="-11"/>
          <w:sz w:val="44"/>
          <w:szCs w:val="44"/>
        </w:rPr>
        <w:t>专题培训班的通知</w:t>
      </w:r>
    </w:p>
    <w:p w:rsidR="007D2DB7" w:rsidRDefault="007D2DB7">
      <w:pPr>
        <w:spacing w:line="460" w:lineRule="exact"/>
        <w:jc w:val="center"/>
        <w:rPr>
          <w:b/>
          <w:sz w:val="28"/>
          <w:szCs w:val="28"/>
        </w:rPr>
      </w:pPr>
    </w:p>
    <w:p w:rsidR="007D2DB7" w:rsidRDefault="00DF3AEE">
      <w:pPr>
        <w:spacing w:line="500" w:lineRule="exact"/>
        <w:rPr>
          <w:rFonts w:ascii="仿宋_GB2312" w:eastAsia="仿宋_GB2312" w:hAnsi="仿宋_GB2312" w:cs="仿宋_GB2312"/>
          <w:sz w:val="34"/>
          <w:szCs w:val="34"/>
        </w:rPr>
      </w:pPr>
      <w:r>
        <w:rPr>
          <w:rFonts w:ascii="仿宋_GB2312" w:eastAsia="仿宋_GB2312" w:hAnsi="仿宋_GB2312" w:cs="仿宋_GB2312" w:hint="eastAsia"/>
          <w:sz w:val="34"/>
          <w:szCs w:val="34"/>
        </w:rPr>
        <w:t>市直各单位</w:t>
      </w:r>
      <w:r>
        <w:rPr>
          <w:rFonts w:ascii="仿宋_GB2312" w:eastAsia="仿宋_GB2312" w:hAnsi="仿宋_GB2312" w:cs="仿宋_GB2312" w:hint="eastAsia"/>
          <w:sz w:val="34"/>
          <w:szCs w:val="34"/>
        </w:rPr>
        <w:t>：</w:t>
      </w:r>
    </w:p>
    <w:p w:rsidR="007D2DB7" w:rsidRDefault="00DF3AEE" w:rsidP="00B46AC1">
      <w:pPr>
        <w:spacing w:line="500" w:lineRule="exact"/>
        <w:ind w:firstLineChars="205" w:firstLine="697"/>
        <w:rPr>
          <w:rFonts w:ascii="仿宋_GB2312" w:eastAsia="仿宋_GB2312" w:hAnsi="仿宋_GB2312" w:cs="仿宋_GB2312"/>
          <w:sz w:val="34"/>
          <w:szCs w:val="34"/>
        </w:rPr>
      </w:pPr>
      <w:r>
        <w:rPr>
          <w:rFonts w:ascii="仿宋_GB2312" w:eastAsia="仿宋_GB2312" w:hAnsi="仿宋_GB2312" w:cs="仿宋_GB2312" w:hint="eastAsia"/>
          <w:sz w:val="34"/>
          <w:szCs w:val="34"/>
        </w:rPr>
        <w:t>根据</w:t>
      </w:r>
      <w:r>
        <w:rPr>
          <w:rFonts w:ascii="仿宋_GB2312" w:eastAsia="仿宋_GB2312" w:hAnsi="仿宋_GB2312" w:cs="仿宋_GB2312" w:hint="eastAsia"/>
          <w:sz w:val="34"/>
          <w:szCs w:val="34"/>
        </w:rPr>
        <w:t>市委办公室《关于全面深入开展</w:t>
      </w:r>
      <w:r>
        <w:rPr>
          <w:rFonts w:ascii="仿宋_GB2312" w:eastAsia="仿宋_GB2312" w:hAnsi="仿宋_GB2312" w:cs="仿宋_GB2312" w:hint="eastAsia"/>
          <w:sz w:val="34"/>
          <w:szCs w:val="34"/>
        </w:rPr>
        <w:t>&lt;</w:t>
      </w:r>
      <w:r>
        <w:rPr>
          <w:rFonts w:ascii="仿宋_GB2312" w:eastAsia="仿宋_GB2312" w:hAnsi="仿宋_GB2312" w:cs="仿宋_GB2312" w:hint="eastAsia"/>
          <w:sz w:val="34"/>
          <w:szCs w:val="34"/>
        </w:rPr>
        <w:t>粤港澳大湾区发展规划纲要</w:t>
      </w:r>
      <w:r>
        <w:rPr>
          <w:rFonts w:ascii="仿宋_GB2312" w:eastAsia="仿宋_GB2312" w:hAnsi="仿宋_GB2312" w:cs="仿宋_GB2312" w:hint="eastAsia"/>
          <w:sz w:val="34"/>
          <w:szCs w:val="34"/>
        </w:rPr>
        <w:t>&gt;</w:t>
      </w:r>
      <w:r>
        <w:rPr>
          <w:rFonts w:ascii="仿宋_GB2312" w:eastAsia="仿宋_GB2312" w:hAnsi="仿宋_GB2312" w:cs="仿宋_GB2312" w:hint="eastAsia"/>
          <w:sz w:val="34"/>
          <w:szCs w:val="34"/>
        </w:rPr>
        <w:t>学习培训工作方案</w:t>
      </w:r>
      <w:r>
        <w:rPr>
          <w:rFonts w:ascii="仿宋_GB2312" w:eastAsia="仿宋_GB2312" w:hAnsi="仿宋_GB2312" w:cs="仿宋_GB2312" w:hint="eastAsia"/>
          <w:sz w:val="34"/>
          <w:szCs w:val="34"/>
        </w:rPr>
        <w:t>》（</w:t>
      </w:r>
      <w:proofErr w:type="gramStart"/>
      <w:r>
        <w:rPr>
          <w:rFonts w:ascii="仿宋_GB2312" w:eastAsia="仿宋_GB2312" w:hAnsi="仿宋_GB2312" w:cs="仿宋_GB2312" w:hint="eastAsia"/>
          <w:sz w:val="34"/>
          <w:szCs w:val="34"/>
        </w:rPr>
        <w:t>阳办</w:t>
      </w:r>
      <w:r>
        <w:rPr>
          <w:rFonts w:ascii="仿宋_GB2312" w:eastAsia="仿宋_GB2312" w:hAnsi="仿宋_GB2312" w:cs="仿宋_GB2312" w:hint="eastAsia"/>
          <w:sz w:val="34"/>
          <w:szCs w:val="34"/>
        </w:rPr>
        <w:t>〔</w:t>
      </w:r>
      <w:r>
        <w:rPr>
          <w:rFonts w:ascii="仿宋_GB2312" w:eastAsia="仿宋_GB2312" w:hAnsi="仿宋_GB2312" w:cs="仿宋_GB2312" w:hint="eastAsia"/>
          <w:sz w:val="34"/>
          <w:szCs w:val="34"/>
        </w:rPr>
        <w:t>2019</w:t>
      </w:r>
      <w:r>
        <w:rPr>
          <w:rFonts w:ascii="仿宋_GB2312" w:eastAsia="仿宋_GB2312" w:hAnsi="仿宋_GB2312" w:cs="仿宋_GB2312" w:hint="eastAsia"/>
          <w:sz w:val="34"/>
          <w:szCs w:val="34"/>
        </w:rPr>
        <w:t>〕</w:t>
      </w:r>
      <w:proofErr w:type="gramEnd"/>
      <w:r>
        <w:rPr>
          <w:rFonts w:ascii="仿宋_GB2312" w:eastAsia="仿宋_GB2312" w:hAnsi="仿宋_GB2312" w:cs="仿宋_GB2312" w:hint="eastAsia"/>
          <w:sz w:val="34"/>
          <w:szCs w:val="34"/>
        </w:rPr>
        <w:t>8</w:t>
      </w:r>
      <w:r>
        <w:rPr>
          <w:rFonts w:ascii="仿宋_GB2312" w:eastAsia="仿宋_GB2312" w:hAnsi="仿宋_GB2312" w:cs="仿宋_GB2312" w:hint="eastAsia"/>
          <w:sz w:val="34"/>
          <w:szCs w:val="34"/>
        </w:rPr>
        <w:t>号</w:t>
      </w:r>
      <w:r>
        <w:rPr>
          <w:rFonts w:ascii="仿宋_GB2312" w:eastAsia="仿宋_GB2312" w:hAnsi="仿宋_GB2312" w:cs="仿宋_GB2312" w:hint="eastAsia"/>
          <w:sz w:val="34"/>
          <w:szCs w:val="34"/>
        </w:rPr>
        <w:t>）要求，市委组织部决定在市委党校举办阳江市市直单位科级及以下公务员学习贯彻《粤港澳大湾区发展规划纲要》专题培训班。现将有关事项通知如下：</w:t>
      </w:r>
    </w:p>
    <w:p w:rsidR="007D2DB7" w:rsidRDefault="00DF3AEE" w:rsidP="00B46AC1">
      <w:pPr>
        <w:numPr>
          <w:ilvl w:val="0"/>
          <w:numId w:val="1"/>
        </w:numPr>
        <w:spacing w:line="500" w:lineRule="exact"/>
        <w:ind w:firstLineChars="205" w:firstLine="697"/>
        <w:rPr>
          <w:rFonts w:ascii="黑体" w:eastAsia="黑体" w:hAnsi="黑体" w:cs="黑体"/>
          <w:sz w:val="34"/>
          <w:szCs w:val="34"/>
        </w:rPr>
      </w:pPr>
      <w:r>
        <w:rPr>
          <w:rFonts w:ascii="黑体" w:eastAsia="黑体" w:hAnsi="黑体" w:cs="黑体" w:hint="eastAsia"/>
          <w:sz w:val="34"/>
          <w:szCs w:val="34"/>
        </w:rPr>
        <w:t>培训时间</w:t>
      </w:r>
    </w:p>
    <w:p w:rsidR="007D2DB7" w:rsidRDefault="00DF3AEE">
      <w:pPr>
        <w:spacing w:line="500" w:lineRule="exact"/>
        <w:ind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2019</w:t>
      </w:r>
      <w:r>
        <w:rPr>
          <w:rFonts w:ascii="仿宋_GB2312" w:eastAsia="仿宋_GB2312" w:hAnsi="仿宋_GB2312" w:cs="仿宋_GB2312" w:hint="eastAsia"/>
          <w:sz w:val="34"/>
          <w:szCs w:val="34"/>
        </w:rPr>
        <w:t>年</w:t>
      </w:r>
      <w:r>
        <w:rPr>
          <w:rFonts w:ascii="仿宋_GB2312" w:eastAsia="仿宋_GB2312" w:hAnsi="仿宋_GB2312" w:cs="仿宋_GB2312" w:hint="eastAsia"/>
          <w:sz w:val="34"/>
          <w:szCs w:val="34"/>
        </w:rPr>
        <w:t>5</w:t>
      </w:r>
      <w:r>
        <w:rPr>
          <w:rFonts w:ascii="仿宋_GB2312" w:eastAsia="仿宋_GB2312" w:hAnsi="仿宋_GB2312" w:cs="仿宋_GB2312" w:hint="eastAsia"/>
          <w:sz w:val="34"/>
          <w:szCs w:val="34"/>
        </w:rPr>
        <w:t>月</w:t>
      </w:r>
      <w:r>
        <w:rPr>
          <w:rFonts w:ascii="仿宋_GB2312" w:eastAsia="仿宋_GB2312" w:hAnsi="仿宋_GB2312" w:cs="仿宋_GB2312" w:hint="eastAsia"/>
          <w:sz w:val="34"/>
          <w:szCs w:val="34"/>
        </w:rPr>
        <w:t>20</w:t>
      </w:r>
      <w:r>
        <w:rPr>
          <w:rFonts w:ascii="仿宋_GB2312" w:eastAsia="仿宋_GB2312" w:hAnsi="仿宋_GB2312" w:cs="仿宋_GB2312" w:hint="eastAsia"/>
          <w:sz w:val="34"/>
          <w:szCs w:val="34"/>
        </w:rPr>
        <w:t>日至</w:t>
      </w:r>
      <w:r>
        <w:rPr>
          <w:rFonts w:ascii="仿宋_GB2312" w:eastAsia="仿宋_GB2312" w:hAnsi="仿宋_GB2312" w:cs="仿宋_GB2312" w:hint="eastAsia"/>
          <w:sz w:val="34"/>
          <w:szCs w:val="34"/>
        </w:rPr>
        <w:t>6</w:t>
      </w:r>
      <w:r>
        <w:rPr>
          <w:rFonts w:ascii="仿宋_GB2312" w:eastAsia="仿宋_GB2312" w:hAnsi="仿宋_GB2312" w:cs="仿宋_GB2312" w:hint="eastAsia"/>
          <w:sz w:val="34"/>
          <w:szCs w:val="34"/>
        </w:rPr>
        <w:t>月</w:t>
      </w:r>
      <w:r>
        <w:rPr>
          <w:rFonts w:ascii="仿宋_GB2312" w:eastAsia="仿宋_GB2312" w:hAnsi="仿宋_GB2312" w:cs="仿宋_GB2312" w:hint="eastAsia"/>
          <w:sz w:val="34"/>
          <w:szCs w:val="34"/>
        </w:rPr>
        <w:t>13</w:t>
      </w:r>
      <w:r>
        <w:rPr>
          <w:rFonts w:ascii="仿宋_GB2312" w:eastAsia="仿宋_GB2312" w:hAnsi="仿宋_GB2312" w:cs="仿宋_GB2312" w:hint="eastAsia"/>
          <w:sz w:val="34"/>
          <w:szCs w:val="34"/>
        </w:rPr>
        <w:t>日，分</w:t>
      </w:r>
      <w:r>
        <w:rPr>
          <w:rFonts w:ascii="仿宋_GB2312" w:eastAsia="仿宋_GB2312" w:hAnsi="仿宋_GB2312" w:cs="仿宋_GB2312" w:hint="eastAsia"/>
          <w:sz w:val="34"/>
          <w:szCs w:val="34"/>
        </w:rPr>
        <w:t>12</w:t>
      </w:r>
      <w:r>
        <w:rPr>
          <w:rFonts w:ascii="仿宋_GB2312" w:eastAsia="仿宋_GB2312" w:hAnsi="仿宋_GB2312" w:cs="仿宋_GB2312" w:hint="eastAsia"/>
          <w:sz w:val="34"/>
          <w:szCs w:val="34"/>
        </w:rPr>
        <w:t>期开展培训，每期培训</w:t>
      </w:r>
      <w:r>
        <w:rPr>
          <w:rFonts w:ascii="仿宋_GB2312" w:eastAsia="仿宋_GB2312" w:hAnsi="仿宋_GB2312" w:cs="仿宋_GB2312" w:hint="eastAsia"/>
          <w:sz w:val="34"/>
          <w:szCs w:val="34"/>
        </w:rPr>
        <w:t>2</w:t>
      </w:r>
      <w:r>
        <w:rPr>
          <w:rFonts w:ascii="仿宋_GB2312" w:eastAsia="仿宋_GB2312" w:hAnsi="仿宋_GB2312" w:cs="仿宋_GB2312" w:hint="eastAsia"/>
          <w:sz w:val="34"/>
          <w:szCs w:val="34"/>
        </w:rPr>
        <w:t>天，具体培训时间安排见附件</w:t>
      </w:r>
      <w:r>
        <w:rPr>
          <w:rFonts w:ascii="仿宋_GB2312" w:eastAsia="仿宋_GB2312" w:hAnsi="仿宋_GB2312" w:cs="仿宋_GB2312" w:hint="eastAsia"/>
          <w:sz w:val="34"/>
          <w:szCs w:val="34"/>
        </w:rPr>
        <w:t>1</w:t>
      </w:r>
      <w:r>
        <w:rPr>
          <w:rFonts w:ascii="仿宋_GB2312" w:eastAsia="仿宋_GB2312" w:hAnsi="仿宋_GB2312" w:cs="仿宋_GB2312" w:hint="eastAsia"/>
          <w:sz w:val="34"/>
          <w:szCs w:val="34"/>
        </w:rPr>
        <w:t>。</w:t>
      </w:r>
    </w:p>
    <w:p w:rsidR="007D2DB7" w:rsidRDefault="00DF3AEE" w:rsidP="00B46AC1">
      <w:pPr>
        <w:numPr>
          <w:ilvl w:val="0"/>
          <w:numId w:val="1"/>
        </w:numPr>
        <w:spacing w:line="500" w:lineRule="exact"/>
        <w:ind w:firstLineChars="205" w:firstLine="697"/>
        <w:rPr>
          <w:rFonts w:ascii="黑体" w:eastAsia="黑体" w:hAnsi="黑体" w:cs="黑体"/>
          <w:sz w:val="34"/>
          <w:szCs w:val="34"/>
        </w:rPr>
      </w:pPr>
      <w:r>
        <w:rPr>
          <w:rFonts w:ascii="黑体" w:eastAsia="黑体" w:hAnsi="黑体" w:cs="黑体" w:hint="eastAsia"/>
          <w:sz w:val="34"/>
          <w:szCs w:val="34"/>
        </w:rPr>
        <w:t>培训地点</w:t>
      </w:r>
    </w:p>
    <w:p w:rsidR="007D2DB7" w:rsidRDefault="00DF3AEE" w:rsidP="00B46AC1">
      <w:pPr>
        <w:spacing w:line="500" w:lineRule="exact"/>
        <w:ind w:leftChars="205" w:left="430"/>
        <w:rPr>
          <w:rFonts w:ascii="方正仿宋简体" w:eastAsia="方正仿宋简体"/>
          <w:sz w:val="34"/>
          <w:szCs w:val="34"/>
        </w:rPr>
      </w:pPr>
      <w:r>
        <w:rPr>
          <w:rFonts w:ascii="方正仿宋简体" w:eastAsia="方正仿宋简体" w:hint="eastAsia"/>
          <w:sz w:val="34"/>
          <w:szCs w:val="34"/>
        </w:rPr>
        <w:t xml:space="preserve"> </w:t>
      </w:r>
      <w:r>
        <w:rPr>
          <w:rFonts w:ascii="仿宋_GB2312" w:eastAsia="仿宋_GB2312" w:hAnsi="仿宋_GB2312" w:cs="仿宋_GB2312" w:hint="eastAsia"/>
          <w:sz w:val="34"/>
          <w:szCs w:val="34"/>
        </w:rPr>
        <w:t>市委党校报告厅。</w:t>
      </w:r>
    </w:p>
    <w:p w:rsidR="007D2DB7" w:rsidRDefault="00DF3AEE" w:rsidP="00B46AC1">
      <w:pPr>
        <w:numPr>
          <w:ilvl w:val="0"/>
          <w:numId w:val="1"/>
        </w:numPr>
        <w:spacing w:line="500" w:lineRule="exact"/>
        <w:ind w:firstLineChars="205" w:firstLine="697"/>
        <w:rPr>
          <w:rFonts w:ascii="黑体" w:eastAsia="黑体" w:hAnsi="黑体" w:cs="黑体"/>
          <w:sz w:val="34"/>
          <w:szCs w:val="34"/>
        </w:rPr>
      </w:pPr>
      <w:r>
        <w:rPr>
          <w:rFonts w:ascii="黑体" w:eastAsia="黑体" w:hAnsi="黑体" w:cs="黑体" w:hint="eastAsia"/>
          <w:sz w:val="34"/>
          <w:szCs w:val="34"/>
        </w:rPr>
        <w:t>培训对象</w:t>
      </w:r>
    </w:p>
    <w:p w:rsidR="007D2DB7" w:rsidRDefault="00DF3AEE" w:rsidP="00B46AC1">
      <w:pPr>
        <w:numPr>
          <w:ilvl w:val="0"/>
          <w:numId w:val="2"/>
        </w:numPr>
        <w:spacing w:line="500" w:lineRule="exact"/>
        <w:ind w:leftChars="205" w:left="430"/>
        <w:rPr>
          <w:rFonts w:ascii="仿宋" w:eastAsia="仿宋" w:hAnsi="仿宋" w:cs="仿宋"/>
          <w:sz w:val="34"/>
          <w:szCs w:val="34"/>
        </w:rPr>
      </w:pPr>
      <w:r>
        <w:rPr>
          <w:rFonts w:ascii="仿宋" w:eastAsia="仿宋" w:hAnsi="仿宋" w:cs="仿宋" w:hint="eastAsia"/>
          <w:sz w:val="34"/>
          <w:szCs w:val="34"/>
        </w:rPr>
        <w:t>市直各单位的科级干部；</w:t>
      </w:r>
    </w:p>
    <w:p w:rsidR="007D2DB7" w:rsidRDefault="00DF3AEE" w:rsidP="00B46AC1">
      <w:pPr>
        <w:numPr>
          <w:ilvl w:val="0"/>
          <w:numId w:val="2"/>
        </w:numPr>
        <w:spacing w:line="500" w:lineRule="exact"/>
        <w:ind w:leftChars="205" w:left="430"/>
        <w:rPr>
          <w:rFonts w:ascii="楷体" w:eastAsia="楷体" w:hAnsi="楷体" w:cs="楷体"/>
          <w:sz w:val="34"/>
          <w:szCs w:val="34"/>
        </w:rPr>
      </w:pPr>
      <w:r>
        <w:rPr>
          <w:rFonts w:ascii="仿宋" w:eastAsia="仿宋" w:hAnsi="仿宋" w:cs="仿宋" w:hint="eastAsia"/>
          <w:sz w:val="34"/>
          <w:szCs w:val="34"/>
        </w:rPr>
        <w:t>市直公务员管理（含参照公务员管理）单位的科级以下公务员。</w:t>
      </w:r>
    </w:p>
    <w:p w:rsidR="007D2DB7" w:rsidRDefault="00DF3AEE" w:rsidP="00B46AC1">
      <w:pPr>
        <w:numPr>
          <w:ilvl w:val="0"/>
          <w:numId w:val="1"/>
        </w:numPr>
        <w:spacing w:line="500" w:lineRule="exact"/>
        <w:ind w:firstLineChars="205" w:firstLine="697"/>
        <w:rPr>
          <w:rFonts w:ascii="黑体" w:eastAsia="黑体" w:hAnsi="黑体" w:cs="黑体"/>
          <w:sz w:val="34"/>
          <w:szCs w:val="34"/>
        </w:rPr>
      </w:pPr>
      <w:r>
        <w:rPr>
          <w:rFonts w:ascii="黑体" w:eastAsia="黑体" w:hAnsi="黑体" w:cs="黑体" w:hint="eastAsia"/>
          <w:sz w:val="34"/>
          <w:szCs w:val="34"/>
        </w:rPr>
        <w:t>培训形式</w:t>
      </w:r>
    </w:p>
    <w:p w:rsidR="007D2DB7" w:rsidRDefault="00DF3AEE">
      <w:pPr>
        <w:spacing w:line="5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采取自学、专题讲座辅导相结合，分期分批开展学习培训，确保培训对象全覆盖。</w:t>
      </w:r>
    </w:p>
    <w:p w:rsidR="007D2DB7" w:rsidRDefault="00DF3AEE" w:rsidP="00B46AC1">
      <w:pPr>
        <w:numPr>
          <w:ilvl w:val="0"/>
          <w:numId w:val="1"/>
        </w:numPr>
        <w:spacing w:line="500" w:lineRule="exact"/>
        <w:ind w:firstLineChars="205" w:firstLine="697"/>
        <w:rPr>
          <w:rFonts w:ascii="黑体" w:eastAsia="黑体" w:hAnsi="黑体" w:cs="黑体"/>
          <w:sz w:val="34"/>
          <w:szCs w:val="34"/>
        </w:rPr>
      </w:pPr>
      <w:r>
        <w:rPr>
          <w:rFonts w:ascii="黑体" w:eastAsia="黑体" w:hAnsi="黑体" w:cs="黑体" w:hint="eastAsia"/>
          <w:sz w:val="34"/>
          <w:szCs w:val="34"/>
        </w:rPr>
        <w:lastRenderedPageBreak/>
        <w:t>有关要求</w:t>
      </w:r>
    </w:p>
    <w:p w:rsidR="007D2DB7" w:rsidRDefault="00DF3AEE">
      <w:pPr>
        <w:spacing w:line="500" w:lineRule="exact"/>
        <w:ind w:firstLineChars="200" w:firstLine="680"/>
        <w:rPr>
          <w:rFonts w:ascii="仿宋_GB2312" w:eastAsia="仿宋_GB2312" w:hAnsi="仿宋_GB2312" w:cs="仿宋_GB2312"/>
          <w:sz w:val="34"/>
          <w:szCs w:val="34"/>
        </w:rPr>
      </w:pPr>
      <w:r>
        <w:rPr>
          <w:rFonts w:ascii="仿宋_GB2312" w:eastAsia="仿宋_GB2312" w:hAnsi="仿宋_GB2312" w:cs="仿宋_GB2312" w:hint="eastAsia"/>
          <w:sz w:val="34"/>
          <w:szCs w:val="34"/>
        </w:rPr>
        <w:t>（一）请各单位认真做好参加培训人员的统计工作，按期数顺序</w:t>
      </w:r>
      <w:r>
        <w:rPr>
          <w:rFonts w:ascii="仿宋_GB2312" w:eastAsia="仿宋_GB2312" w:hAnsi="仿宋_GB2312" w:cs="仿宋_GB2312" w:hint="eastAsia"/>
          <w:sz w:val="34"/>
          <w:szCs w:val="34"/>
        </w:rPr>
        <w:t>每期安排</w:t>
      </w:r>
      <w:r>
        <w:rPr>
          <w:rFonts w:ascii="仿宋_GB2312" w:eastAsia="仿宋_GB2312" w:hAnsi="仿宋_GB2312" w:cs="仿宋_GB2312" w:hint="eastAsia"/>
          <w:sz w:val="34"/>
          <w:szCs w:val="34"/>
        </w:rPr>
        <w:t>十二</w:t>
      </w:r>
      <w:r>
        <w:rPr>
          <w:rFonts w:ascii="仿宋_GB2312" w:eastAsia="仿宋_GB2312" w:hAnsi="仿宋_GB2312" w:cs="仿宋_GB2312" w:hint="eastAsia"/>
          <w:sz w:val="34"/>
          <w:szCs w:val="34"/>
        </w:rPr>
        <w:t>分之一</w:t>
      </w:r>
      <w:r>
        <w:rPr>
          <w:rFonts w:ascii="仿宋_GB2312" w:eastAsia="仿宋_GB2312" w:hAnsi="仿宋_GB2312" w:cs="仿宋_GB2312" w:hint="eastAsia"/>
          <w:sz w:val="34"/>
          <w:szCs w:val="34"/>
        </w:rPr>
        <w:t>填报</w:t>
      </w:r>
      <w:r>
        <w:rPr>
          <w:rFonts w:ascii="仿宋_GB2312" w:eastAsia="仿宋_GB2312" w:hAnsi="仿宋_GB2312" w:cs="仿宋_GB2312" w:hint="eastAsia"/>
          <w:sz w:val="34"/>
          <w:szCs w:val="34"/>
        </w:rPr>
        <w:t>好各期学员名单（附件</w:t>
      </w:r>
      <w:r>
        <w:rPr>
          <w:rFonts w:ascii="仿宋_GB2312" w:eastAsia="仿宋_GB2312" w:hAnsi="仿宋_GB2312" w:cs="仿宋_GB2312" w:hint="eastAsia"/>
          <w:sz w:val="34"/>
          <w:szCs w:val="34"/>
        </w:rPr>
        <w:t>2</w:t>
      </w:r>
      <w:r>
        <w:rPr>
          <w:rFonts w:ascii="仿宋_GB2312" w:eastAsia="仿宋_GB2312" w:hAnsi="仿宋_GB2312" w:cs="仿宋_GB2312" w:hint="eastAsia"/>
          <w:sz w:val="34"/>
          <w:szCs w:val="34"/>
        </w:rPr>
        <w:t>）</w:t>
      </w:r>
      <w:r>
        <w:rPr>
          <w:rFonts w:ascii="仿宋_GB2312" w:eastAsia="仿宋_GB2312" w:hAnsi="仿宋_GB2312" w:cs="仿宋_GB2312" w:hint="eastAsia"/>
          <w:sz w:val="34"/>
          <w:szCs w:val="34"/>
        </w:rPr>
        <w:t>，并于</w:t>
      </w:r>
      <w:r>
        <w:rPr>
          <w:rFonts w:ascii="仿宋_GB2312" w:eastAsia="仿宋_GB2312" w:hAnsi="仿宋_GB2312" w:cs="仿宋_GB2312" w:hint="eastAsia"/>
          <w:sz w:val="34"/>
          <w:szCs w:val="34"/>
        </w:rPr>
        <w:t>5</w:t>
      </w:r>
      <w:r>
        <w:rPr>
          <w:rFonts w:ascii="仿宋_GB2312" w:eastAsia="仿宋_GB2312" w:hAnsi="仿宋_GB2312" w:cs="仿宋_GB2312" w:hint="eastAsia"/>
          <w:sz w:val="34"/>
          <w:szCs w:val="34"/>
        </w:rPr>
        <w:t>月</w:t>
      </w:r>
      <w:r>
        <w:rPr>
          <w:rFonts w:ascii="仿宋_GB2312" w:eastAsia="仿宋_GB2312" w:hAnsi="仿宋_GB2312" w:cs="仿宋_GB2312" w:hint="eastAsia"/>
          <w:sz w:val="34"/>
          <w:szCs w:val="34"/>
        </w:rPr>
        <w:t>14</w:t>
      </w:r>
      <w:r>
        <w:rPr>
          <w:rFonts w:ascii="仿宋_GB2312" w:eastAsia="仿宋_GB2312" w:hAnsi="仿宋_GB2312" w:cs="仿宋_GB2312" w:hint="eastAsia"/>
          <w:sz w:val="34"/>
          <w:szCs w:val="34"/>
        </w:rPr>
        <w:t>日前报送至市委党校教务科</w:t>
      </w:r>
      <w:r>
        <w:rPr>
          <w:rFonts w:ascii="仿宋_GB2312" w:eastAsia="仿宋_GB2312" w:hAnsi="仿宋_GB2312" w:cs="仿宋_GB2312" w:hint="eastAsia"/>
          <w:sz w:val="34"/>
          <w:szCs w:val="34"/>
        </w:rPr>
        <w:t>（电话：</w:t>
      </w:r>
      <w:r>
        <w:rPr>
          <w:rFonts w:ascii="仿宋_GB2312" w:eastAsia="仿宋_GB2312" w:hAnsi="仿宋_GB2312" w:cs="仿宋_GB2312" w:hint="eastAsia"/>
          <w:sz w:val="34"/>
          <w:szCs w:val="34"/>
        </w:rPr>
        <w:t>3363112</w:t>
      </w:r>
      <w:r>
        <w:rPr>
          <w:rFonts w:ascii="仿宋_GB2312" w:eastAsia="仿宋_GB2312" w:hAnsi="仿宋_GB2312" w:cs="仿宋_GB2312" w:hint="eastAsia"/>
          <w:sz w:val="34"/>
          <w:szCs w:val="34"/>
        </w:rPr>
        <w:t>、</w:t>
      </w:r>
      <w:r>
        <w:rPr>
          <w:rFonts w:ascii="仿宋_GB2312" w:eastAsia="仿宋_GB2312" w:hAnsi="仿宋_GB2312" w:cs="仿宋_GB2312" w:hint="eastAsia"/>
          <w:sz w:val="34"/>
          <w:szCs w:val="34"/>
        </w:rPr>
        <w:t>3363119</w:t>
      </w:r>
      <w:r>
        <w:rPr>
          <w:rFonts w:ascii="仿宋_GB2312" w:eastAsia="仿宋_GB2312" w:hAnsi="仿宋_GB2312" w:cs="仿宋_GB2312" w:hint="eastAsia"/>
          <w:sz w:val="34"/>
          <w:szCs w:val="34"/>
        </w:rPr>
        <w:t>；传真：</w:t>
      </w:r>
      <w:r>
        <w:rPr>
          <w:rFonts w:ascii="仿宋_GB2312" w:eastAsia="仿宋_GB2312" w:hAnsi="仿宋_GB2312" w:cs="仿宋_GB2312" w:hint="eastAsia"/>
          <w:sz w:val="34"/>
          <w:szCs w:val="34"/>
        </w:rPr>
        <w:t>3328343</w:t>
      </w:r>
      <w:r>
        <w:rPr>
          <w:rFonts w:ascii="仿宋_GB2312" w:eastAsia="仿宋_GB2312" w:hAnsi="仿宋_GB2312" w:cs="仿宋_GB2312" w:hint="eastAsia"/>
          <w:sz w:val="34"/>
          <w:szCs w:val="34"/>
        </w:rPr>
        <w:t>），同时将电子版发送至</w:t>
      </w:r>
      <w:proofErr w:type="spellStart"/>
      <w:r>
        <w:rPr>
          <w:rFonts w:ascii="仿宋_GB2312" w:eastAsia="仿宋_GB2312" w:hAnsi="仿宋_GB2312" w:cs="仿宋_GB2312" w:hint="eastAsia"/>
          <w:sz w:val="34"/>
          <w:szCs w:val="34"/>
        </w:rPr>
        <w:t>yjdxjwk</w:t>
      </w:r>
      <w:proofErr w:type="spellEnd"/>
      <w:r>
        <w:rPr>
          <w:rFonts w:ascii="仿宋_GB2312" w:eastAsia="仿宋_GB2312" w:hAnsi="仿宋_GB2312" w:cs="仿宋_GB2312" w:hint="eastAsia"/>
          <w:sz w:val="34"/>
          <w:szCs w:val="34"/>
        </w:rPr>
        <w:t>＠</w:t>
      </w:r>
      <w:r>
        <w:rPr>
          <w:rFonts w:ascii="仿宋_GB2312" w:eastAsia="仿宋_GB2312" w:hAnsi="仿宋_GB2312" w:cs="仿宋_GB2312" w:hint="eastAsia"/>
          <w:sz w:val="34"/>
          <w:szCs w:val="34"/>
        </w:rPr>
        <w:t>126.com</w:t>
      </w:r>
      <w:r>
        <w:rPr>
          <w:rFonts w:ascii="仿宋_GB2312" w:eastAsia="仿宋_GB2312" w:hAnsi="仿宋_GB2312" w:cs="仿宋_GB2312" w:hint="eastAsia"/>
          <w:sz w:val="34"/>
          <w:szCs w:val="34"/>
        </w:rPr>
        <w:t>。</w:t>
      </w:r>
    </w:p>
    <w:p w:rsidR="007D2DB7" w:rsidRDefault="00DF3AEE">
      <w:pPr>
        <w:spacing w:line="500" w:lineRule="exact"/>
        <w:ind w:firstLine="645"/>
        <w:rPr>
          <w:rFonts w:ascii="仿宋_GB2312" w:eastAsia="仿宋_GB2312" w:hAnsi="仿宋_GB2312" w:cs="仿宋_GB2312"/>
          <w:sz w:val="34"/>
          <w:szCs w:val="34"/>
        </w:rPr>
      </w:pPr>
      <w:r>
        <w:rPr>
          <w:rFonts w:ascii="仿宋_GB2312" w:eastAsia="仿宋_GB2312" w:hAnsi="仿宋_GB2312" w:cs="仿宋_GB2312" w:hint="eastAsia"/>
          <w:sz w:val="34"/>
          <w:szCs w:val="34"/>
        </w:rPr>
        <w:t>（二）学员参加专题讲座须到签到处签到，并按指定座位就坐。</w:t>
      </w:r>
    </w:p>
    <w:p w:rsidR="007D2DB7" w:rsidRDefault="00DF3AEE">
      <w:pPr>
        <w:spacing w:line="500" w:lineRule="exact"/>
        <w:ind w:firstLine="645"/>
        <w:rPr>
          <w:rFonts w:ascii="仿宋_GB2312" w:eastAsia="仿宋_GB2312" w:hAnsi="仿宋_GB2312" w:cs="仿宋_GB2312"/>
          <w:sz w:val="34"/>
          <w:szCs w:val="34"/>
        </w:rPr>
      </w:pPr>
      <w:r>
        <w:rPr>
          <w:rFonts w:ascii="仿宋_GB2312" w:eastAsia="仿宋_GB2312" w:hAnsi="仿宋_GB2312" w:cs="仿宋_GB2312" w:hint="eastAsia"/>
          <w:sz w:val="34"/>
          <w:szCs w:val="34"/>
        </w:rPr>
        <w:t>（三）请各单位于</w:t>
      </w:r>
      <w:r>
        <w:rPr>
          <w:rFonts w:ascii="仿宋_GB2312" w:eastAsia="仿宋_GB2312" w:hAnsi="仿宋_GB2312" w:cs="仿宋_GB2312" w:hint="eastAsia"/>
          <w:sz w:val="34"/>
          <w:szCs w:val="34"/>
        </w:rPr>
        <w:t>201</w:t>
      </w:r>
      <w:r>
        <w:rPr>
          <w:rFonts w:ascii="仿宋_GB2312" w:eastAsia="仿宋_GB2312" w:hAnsi="仿宋_GB2312" w:cs="仿宋_GB2312" w:hint="eastAsia"/>
          <w:sz w:val="34"/>
          <w:szCs w:val="34"/>
        </w:rPr>
        <w:t>9</w:t>
      </w:r>
      <w:r>
        <w:rPr>
          <w:rFonts w:ascii="仿宋_GB2312" w:eastAsia="仿宋_GB2312" w:hAnsi="仿宋_GB2312" w:cs="仿宋_GB2312" w:hint="eastAsia"/>
          <w:sz w:val="34"/>
          <w:szCs w:val="34"/>
        </w:rPr>
        <w:t>年</w:t>
      </w:r>
      <w:r>
        <w:rPr>
          <w:rFonts w:ascii="仿宋_GB2312" w:eastAsia="仿宋_GB2312" w:hAnsi="仿宋_GB2312" w:cs="仿宋_GB2312" w:hint="eastAsia"/>
          <w:sz w:val="34"/>
          <w:szCs w:val="34"/>
        </w:rPr>
        <w:t>5</w:t>
      </w:r>
      <w:r>
        <w:rPr>
          <w:rFonts w:ascii="仿宋_GB2312" w:eastAsia="仿宋_GB2312" w:hAnsi="仿宋_GB2312" w:cs="仿宋_GB2312" w:hint="eastAsia"/>
          <w:sz w:val="34"/>
          <w:szCs w:val="34"/>
        </w:rPr>
        <w:t>月</w:t>
      </w:r>
      <w:r>
        <w:rPr>
          <w:rFonts w:ascii="仿宋_GB2312" w:eastAsia="仿宋_GB2312" w:hAnsi="仿宋_GB2312" w:cs="仿宋_GB2312" w:hint="eastAsia"/>
          <w:sz w:val="34"/>
          <w:szCs w:val="34"/>
        </w:rPr>
        <w:t>17</w:t>
      </w:r>
      <w:r>
        <w:rPr>
          <w:rFonts w:ascii="仿宋_GB2312" w:eastAsia="仿宋_GB2312" w:hAnsi="仿宋_GB2312" w:cs="仿宋_GB2312" w:hint="eastAsia"/>
          <w:sz w:val="34"/>
          <w:szCs w:val="34"/>
        </w:rPr>
        <w:t>日</w:t>
      </w:r>
      <w:r>
        <w:rPr>
          <w:rFonts w:ascii="仿宋_GB2312" w:eastAsia="仿宋_GB2312" w:hAnsi="仿宋_GB2312" w:cs="仿宋_GB2312" w:hint="eastAsia"/>
          <w:sz w:val="34"/>
          <w:szCs w:val="34"/>
        </w:rPr>
        <w:t>上</w:t>
      </w:r>
      <w:r>
        <w:rPr>
          <w:rFonts w:ascii="仿宋_GB2312" w:eastAsia="仿宋_GB2312" w:hAnsi="仿宋_GB2312" w:cs="仿宋_GB2312" w:hint="eastAsia"/>
          <w:sz w:val="34"/>
          <w:szCs w:val="34"/>
        </w:rPr>
        <w:t>午</w:t>
      </w:r>
      <w:r>
        <w:rPr>
          <w:rFonts w:ascii="仿宋_GB2312" w:eastAsia="仿宋_GB2312" w:hAnsi="仿宋_GB2312" w:cs="仿宋_GB2312" w:hint="eastAsia"/>
          <w:sz w:val="34"/>
          <w:szCs w:val="34"/>
        </w:rPr>
        <w:t>10</w:t>
      </w:r>
      <w:r>
        <w:rPr>
          <w:rFonts w:ascii="仿宋_GB2312" w:eastAsia="仿宋_GB2312" w:hAnsi="仿宋_GB2312" w:cs="仿宋_GB2312" w:hint="eastAsia"/>
          <w:sz w:val="34"/>
          <w:szCs w:val="34"/>
        </w:rPr>
        <w:t>:00</w:t>
      </w:r>
      <w:r>
        <w:rPr>
          <w:rFonts w:ascii="仿宋_GB2312" w:eastAsia="仿宋_GB2312" w:hAnsi="仿宋_GB2312" w:cs="仿宋_GB2312" w:hint="eastAsia"/>
          <w:sz w:val="34"/>
          <w:szCs w:val="34"/>
        </w:rPr>
        <w:t>-12:00</w:t>
      </w:r>
      <w:r>
        <w:rPr>
          <w:rFonts w:ascii="仿宋_GB2312" w:eastAsia="仿宋_GB2312" w:hAnsi="仿宋_GB2312" w:cs="仿宋_GB2312" w:hint="eastAsia"/>
          <w:sz w:val="34"/>
          <w:szCs w:val="34"/>
        </w:rPr>
        <w:t>到市</w:t>
      </w:r>
      <w:r>
        <w:rPr>
          <w:rFonts w:ascii="仿宋_GB2312" w:eastAsia="仿宋_GB2312" w:hAnsi="仿宋_GB2312" w:cs="仿宋_GB2312" w:hint="eastAsia"/>
          <w:sz w:val="34"/>
          <w:szCs w:val="34"/>
        </w:rPr>
        <w:t>委党校</w:t>
      </w:r>
      <w:r>
        <w:rPr>
          <w:rFonts w:ascii="仿宋_GB2312" w:eastAsia="仿宋_GB2312" w:hAnsi="仿宋_GB2312" w:cs="仿宋_GB2312" w:hint="eastAsia"/>
          <w:sz w:val="34"/>
          <w:szCs w:val="34"/>
        </w:rPr>
        <w:t>报告厅大堂领取培训辅导教材，组织本单位</w:t>
      </w:r>
      <w:r>
        <w:rPr>
          <w:rFonts w:ascii="仿宋_GB2312" w:eastAsia="仿宋_GB2312" w:hAnsi="仿宋_GB2312" w:cs="仿宋_GB2312" w:hint="eastAsia"/>
          <w:sz w:val="34"/>
          <w:szCs w:val="34"/>
        </w:rPr>
        <w:t>参训人员</w:t>
      </w:r>
      <w:r>
        <w:rPr>
          <w:rFonts w:ascii="仿宋_GB2312" w:eastAsia="仿宋_GB2312" w:hAnsi="仿宋_GB2312" w:cs="仿宋_GB2312" w:hint="eastAsia"/>
          <w:sz w:val="34"/>
          <w:szCs w:val="34"/>
        </w:rPr>
        <w:t>自学。</w:t>
      </w:r>
    </w:p>
    <w:p w:rsidR="007D2DB7" w:rsidRDefault="00DF3AEE">
      <w:pPr>
        <w:spacing w:line="500" w:lineRule="exact"/>
        <w:ind w:firstLine="645"/>
        <w:rPr>
          <w:rFonts w:ascii="仿宋_GB2312" w:eastAsia="仿宋_GB2312"/>
          <w:sz w:val="32"/>
          <w:szCs w:val="32"/>
        </w:rPr>
      </w:pPr>
      <w:r>
        <w:rPr>
          <w:rFonts w:ascii="仿宋_GB2312" w:eastAsia="仿宋_GB2312" w:hAnsi="仿宋_GB2312" w:cs="仿宋_GB2312" w:hint="eastAsia"/>
          <w:sz w:val="34"/>
          <w:szCs w:val="34"/>
        </w:rPr>
        <w:t>（四）请各单位结合实际情况，</w:t>
      </w:r>
      <w:r>
        <w:rPr>
          <w:rFonts w:ascii="仿宋_GB2312" w:eastAsia="仿宋_GB2312" w:hAnsi="仿宋_GB2312" w:cs="仿宋_GB2312" w:hint="eastAsia"/>
          <w:sz w:val="34"/>
          <w:szCs w:val="34"/>
        </w:rPr>
        <w:t>提前做好工作安排，</w:t>
      </w:r>
      <w:r>
        <w:rPr>
          <w:rFonts w:ascii="仿宋_GB2312" w:eastAsia="仿宋_GB2312" w:hAnsi="仿宋_GB2312" w:cs="仿宋_GB2312" w:hint="eastAsia"/>
          <w:sz w:val="34"/>
          <w:szCs w:val="34"/>
        </w:rPr>
        <w:t>认真组织好</w:t>
      </w:r>
      <w:r>
        <w:rPr>
          <w:rFonts w:ascii="仿宋_GB2312" w:eastAsia="仿宋_GB2312" w:hAnsi="仿宋_GB2312" w:cs="仿宋_GB2312" w:hint="eastAsia"/>
          <w:sz w:val="34"/>
          <w:szCs w:val="34"/>
        </w:rPr>
        <w:t>专题培训</w:t>
      </w:r>
      <w:r>
        <w:rPr>
          <w:rFonts w:ascii="仿宋_GB2312" w:eastAsia="仿宋_GB2312" w:hAnsi="仿宋_GB2312" w:cs="仿宋_GB2312" w:hint="eastAsia"/>
          <w:sz w:val="34"/>
          <w:szCs w:val="34"/>
        </w:rPr>
        <w:t>工作，</w:t>
      </w:r>
      <w:r>
        <w:rPr>
          <w:rFonts w:ascii="仿宋_GB2312" w:eastAsia="仿宋_GB2312" w:hAnsi="仿宋_GB2312" w:cs="仿宋_GB2312" w:hint="eastAsia"/>
          <w:sz w:val="34"/>
          <w:szCs w:val="34"/>
        </w:rPr>
        <w:t>确保</w:t>
      </w:r>
      <w:r>
        <w:rPr>
          <w:rFonts w:ascii="仿宋_GB2312" w:eastAsia="仿宋_GB2312" w:hAnsi="仿宋_GB2312" w:cs="仿宋_GB2312" w:hint="eastAsia"/>
          <w:sz w:val="34"/>
          <w:szCs w:val="34"/>
        </w:rPr>
        <w:t>学员按时参加培训</w:t>
      </w:r>
      <w:r>
        <w:rPr>
          <w:rFonts w:ascii="仿宋_GB2312" w:eastAsia="仿宋_GB2312" w:hAnsi="仿宋_GB2312" w:cs="仿宋_GB2312" w:hint="eastAsia"/>
          <w:sz w:val="34"/>
          <w:szCs w:val="34"/>
        </w:rPr>
        <w:t>，原则上不准请假</w:t>
      </w:r>
      <w:r>
        <w:rPr>
          <w:rFonts w:ascii="仿宋_GB2312" w:eastAsia="仿宋_GB2312" w:hAnsi="仿宋_GB2312" w:cs="仿宋_GB2312" w:hint="eastAsia"/>
          <w:sz w:val="34"/>
          <w:szCs w:val="34"/>
        </w:rPr>
        <w:t>。如有特殊情况</w:t>
      </w:r>
      <w:r>
        <w:rPr>
          <w:rFonts w:ascii="仿宋_GB2312" w:eastAsia="仿宋_GB2312" w:hAnsi="仿宋_GB2312" w:cs="仿宋_GB2312" w:hint="eastAsia"/>
          <w:sz w:val="34"/>
          <w:szCs w:val="34"/>
        </w:rPr>
        <w:t>确</w:t>
      </w:r>
      <w:r>
        <w:rPr>
          <w:rFonts w:ascii="仿宋_GB2312" w:eastAsia="仿宋_GB2312" w:hAnsi="仿宋_GB2312" w:cs="仿宋_GB2312" w:hint="eastAsia"/>
          <w:sz w:val="34"/>
          <w:szCs w:val="34"/>
        </w:rPr>
        <w:t>需</w:t>
      </w:r>
      <w:r>
        <w:rPr>
          <w:rFonts w:ascii="仿宋_GB2312" w:eastAsia="仿宋_GB2312" w:hAnsi="仿宋_GB2312" w:cs="仿宋_GB2312" w:hint="eastAsia"/>
          <w:sz w:val="34"/>
          <w:szCs w:val="34"/>
        </w:rPr>
        <w:t>请假的，须按组织程序书面向市委组织部报批，并在《培训学员名单》（附件</w:t>
      </w:r>
      <w:r>
        <w:rPr>
          <w:rFonts w:ascii="仿宋_GB2312" w:eastAsia="仿宋_GB2312" w:hAnsi="仿宋_GB2312" w:cs="仿宋_GB2312" w:hint="eastAsia"/>
          <w:sz w:val="34"/>
          <w:szCs w:val="34"/>
        </w:rPr>
        <w:t>2</w:t>
      </w:r>
      <w:r>
        <w:rPr>
          <w:rFonts w:ascii="仿宋_GB2312" w:eastAsia="仿宋_GB2312" w:hAnsi="仿宋_GB2312" w:cs="仿宋_GB2312" w:hint="eastAsia"/>
          <w:sz w:val="34"/>
          <w:szCs w:val="34"/>
        </w:rPr>
        <w:t>）备注栏注明原因；如需</w:t>
      </w:r>
      <w:r>
        <w:rPr>
          <w:rFonts w:ascii="仿宋_GB2312" w:eastAsia="仿宋_GB2312" w:hAnsi="仿宋_GB2312" w:cs="仿宋_GB2312" w:hint="eastAsia"/>
          <w:sz w:val="34"/>
          <w:szCs w:val="34"/>
        </w:rPr>
        <w:t>临时调整参训时间，须提前告知市</w:t>
      </w:r>
      <w:r>
        <w:rPr>
          <w:rFonts w:ascii="仿宋_GB2312" w:eastAsia="仿宋_GB2312" w:hAnsi="仿宋_GB2312" w:cs="仿宋_GB2312" w:hint="eastAsia"/>
          <w:sz w:val="34"/>
          <w:szCs w:val="34"/>
        </w:rPr>
        <w:t>委党校</w:t>
      </w:r>
      <w:r>
        <w:rPr>
          <w:rFonts w:ascii="仿宋_GB2312" w:eastAsia="仿宋_GB2312" w:hAnsi="仿宋_GB2312" w:cs="仿宋_GB2312" w:hint="eastAsia"/>
          <w:sz w:val="34"/>
          <w:szCs w:val="34"/>
        </w:rPr>
        <w:t>并经同意（联系人：周银燕、关晓茜</w:t>
      </w:r>
      <w:r>
        <w:rPr>
          <w:rFonts w:ascii="仿宋_GB2312" w:eastAsia="仿宋_GB2312" w:hAnsi="仿宋_GB2312" w:cs="仿宋_GB2312" w:hint="eastAsia"/>
          <w:sz w:val="34"/>
          <w:szCs w:val="34"/>
        </w:rPr>
        <w:t>3363119</w:t>
      </w:r>
      <w:r>
        <w:rPr>
          <w:rFonts w:ascii="仿宋_GB2312" w:eastAsia="仿宋_GB2312" w:hAnsi="仿宋_GB2312" w:cs="仿宋_GB2312" w:hint="eastAsia"/>
          <w:sz w:val="34"/>
          <w:szCs w:val="34"/>
        </w:rPr>
        <w:t>）。</w:t>
      </w:r>
    </w:p>
    <w:p w:rsidR="007D2DB7" w:rsidRDefault="007D2DB7">
      <w:pPr>
        <w:spacing w:line="500" w:lineRule="exact"/>
        <w:rPr>
          <w:rFonts w:ascii="仿宋_GB2312" w:eastAsia="仿宋_GB2312"/>
          <w:sz w:val="18"/>
          <w:szCs w:val="32"/>
        </w:rPr>
      </w:pPr>
    </w:p>
    <w:p w:rsidR="007D2DB7" w:rsidRDefault="00DF3AEE">
      <w:pPr>
        <w:spacing w:line="500" w:lineRule="exact"/>
        <w:rPr>
          <w:rFonts w:ascii="仿宋_GB2312" w:eastAsia="仿宋_GB2312"/>
          <w:sz w:val="34"/>
          <w:szCs w:val="34"/>
        </w:rPr>
      </w:pPr>
      <w:r>
        <w:rPr>
          <w:rFonts w:ascii="仿宋_GB2312" w:eastAsia="仿宋_GB2312" w:hint="eastAsia"/>
          <w:sz w:val="32"/>
          <w:szCs w:val="32"/>
        </w:rPr>
        <w:t xml:space="preserve">  </w:t>
      </w:r>
      <w:r>
        <w:rPr>
          <w:rFonts w:ascii="仿宋_GB2312" w:eastAsia="仿宋_GB2312" w:hint="eastAsia"/>
          <w:b/>
          <w:sz w:val="32"/>
          <w:szCs w:val="32"/>
        </w:rPr>
        <w:t xml:space="preserve">  </w:t>
      </w:r>
      <w:r>
        <w:rPr>
          <w:rFonts w:ascii="黑体" w:eastAsia="黑体" w:hAnsi="黑体" w:hint="eastAsia"/>
          <w:bCs/>
          <w:sz w:val="32"/>
          <w:szCs w:val="32"/>
        </w:rPr>
        <w:t>附件：</w:t>
      </w:r>
      <w:r>
        <w:rPr>
          <w:rFonts w:ascii="仿宋_GB2312" w:eastAsia="仿宋_GB2312" w:hint="eastAsia"/>
          <w:sz w:val="34"/>
          <w:szCs w:val="34"/>
        </w:rPr>
        <w:t>1</w:t>
      </w:r>
      <w:r>
        <w:rPr>
          <w:rFonts w:ascii="仿宋_GB2312" w:eastAsia="仿宋_GB2312" w:hint="eastAsia"/>
          <w:sz w:val="34"/>
          <w:szCs w:val="34"/>
        </w:rPr>
        <w:t>、</w:t>
      </w:r>
      <w:r>
        <w:rPr>
          <w:rFonts w:ascii="仿宋_GB2312" w:eastAsia="仿宋_GB2312" w:hint="eastAsia"/>
          <w:sz w:val="34"/>
          <w:szCs w:val="34"/>
        </w:rPr>
        <w:t>培训时间安排表</w:t>
      </w:r>
    </w:p>
    <w:p w:rsidR="007D2DB7" w:rsidRDefault="00DF3AEE">
      <w:pPr>
        <w:spacing w:line="500" w:lineRule="exact"/>
        <w:rPr>
          <w:rFonts w:ascii="仿宋_GB2312" w:eastAsia="仿宋_GB2312"/>
          <w:sz w:val="34"/>
          <w:szCs w:val="34"/>
        </w:rPr>
      </w:pPr>
      <w:r>
        <w:rPr>
          <w:rFonts w:ascii="仿宋_GB2312" w:eastAsia="仿宋_GB2312" w:hint="eastAsia"/>
          <w:sz w:val="34"/>
          <w:szCs w:val="34"/>
        </w:rPr>
        <w:t xml:space="preserve">          2</w:t>
      </w:r>
      <w:r>
        <w:rPr>
          <w:rFonts w:ascii="仿宋_GB2312" w:eastAsia="仿宋_GB2312" w:hint="eastAsia"/>
          <w:sz w:val="34"/>
          <w:szCs w:val="34"/>
        </w:rPr>
        <w:t>、</w:t>
      </w:r>
      <w:r>
        <w:rPr>
          <w:rFonts w:ascii="仿宋_GB2312" w:eastAsia="仿宋_GB2312" w:hint="eastAsia"/>
          <w:sz w:val="34"/>
          <w:szCs w:val="34"/>
        </w:rPr>
        <w:t>培训学员名单</w:t>
      </w:r>
    </w:p>
    <w:p w:rsidR="007D2DB7" w:rsidRDefault="007D2DB7">
      <w:pPr>
        <w:spacing w:line="500" w:lineRule="exact"/>
        <w:rPr>
          <w:rFonts w:ascii="仿宋_GB2312" w:eastAsia="仿宋_GB2312"/>
          <w:sz w:val="34"/>
          <w:szCs w:val="34"/>
        </w:rPr>
      </w:pPr>
    </w:p>
    <w:p w:rsidR="007D2DB7" w:rsidRDefault="007D2DB7">
      <w:pPr>
        <w:spacing w:line="500" w:lineRule="exact"/>
        <w:rPr>
          <w:rFonts w:ascii="仿宋_GB2312" w:eastAsia="仿宋_GB2312"/>
          <w:sz w:val="34"/>
          <w:szCs w:val="34"/>
        </w:rPr>
      </w:pPr>
    </w:p>
    <w:p w:rsidR="007D2DB7" w:rsidRDefault="00DF3AEE" w:rsidP="00DF3AEE">
      <w:pPr>
        <w:spacing w:line="500" w:lineRule="exact"/>
        <w:jc w:val="right"/>
        <w:rPr>
          <w:rFonts w:ascii="仿宋_GB2312" w:eastAsia="仿宋_GB2312"/>
          <w:sz w:val="34"/>
          <w:szCs w:val="34"/>
        </w:rPr>
      </w:pPr>
      <w:r>
        <w:rPr>
          <w:rFonts w:ascii="仿宋_GB2312" w:eastAsia="仿宋_GB2312" w:hint="eastAsia"/>
          <w:sz w:val="34"/>
          <w:szCs w:val="34"/>
        </w:rPr>
        <w:t>中共阳江市委组织部</w:t>
      </w:r>
    </w:p>
    <w:p w:rsidR="007D2DB7" w:rsidRDefault="00DF3AEE" w:rsidP="00DF3AEE">
      <w:pPr>
        <w:spacing w:line="500" w:lineRule="exact"/>
        <w:jc w:val="right"/>
        <w:rPr>
          <w:rFonts w:ascii="仿宋_GB2312" w:eastAsia="仿宋_GB2312"/>
          <w:sz w:val="34"/>
          <w:szCs w:val="34"/>
        </w:rPr>
      </w:pPr>
      <w:r>
        <w:rPr>
          <w:rFonts w:ascii="仿宋_GB2312" w:eastAsia="仿宋_GB2312" w:hint="eastAsia"/>
          <w:sz w:val="34"/>
          <w:szCs w:val="34"/>
        </w:rPr>
        <w:t>201</w:t>
      </w:r>
      <w:r>
        <w:rPr>
          <w:rFonts w:ascii="仿宋_GB2312" w:eastAsia="仿宋_GB2312" w:hint="eastAsia"/>
          <w:sz w:val="34"/>
          <w:szCs w:val="34"/>
        </w:rPr>
        <w:t>9</w:t>
      </w:r>
      <w:r>
        <w:rPr>
          <w:rFonts w:ascii="仿宋_GB2312" w:eastAsia="仿宋_GB2312" w:hint="eastAsia"/>
          <w:sz w:val="34"/>
          <w:szCs w:val="34"/>
        </w:rPr>
        <w:t>年</w:t>
      </w:r>
      <w:r>
        <w:rPr>
          <w:rFonts w:ascii="仿宋_GB2312" w:eastAsia="仿宋_GB2312" w:hint="eastAsia"/>
          <w:sz w:val="34"/>
          <w:szCs w:val="34"/>
        </w:rPr>
        <w:t>5</w:t>
      </w:r>
      <w:r>
        <w:rPr>
          <w:rFonts w:ascii="仿宋_GB2312" w:eastAsia="仿宋_GB2312" w:hint="eastAsia"/>
          <w:sz w:val="34"/>
          <w:szCs w:val="34"/>
        </w:rPr>
        <w:t>月</w:t>
      </w:r>
      <w:r>
        <w:rPr>
          <w:rFonts w:ascii="仿宋_GB2312" w:eastAsia="仿宋_GB2312" w:hint="eastAsia"/>
          <w:sz w:val="34"/>
          <w:szCs w:val="34"/>
        </w:rPr>
        <w:t>10</w:t>
      </w:r>
      <w:bookmarkStart w:id="0" w:name="_GoBack"/>
      <w:bookmarkEnd w:id="0"/>
      <w:r>
        <w:rPr>
          <w:rFonts w:ascii="仿宋_GB2312" w:eastAsia="仿宋_GB2312" w:hint="eastAsia"/>
          <w:sz w:val="34"/>
          <w:szCs w:val="34"/>
        </w:rPr>
        <w:t xml:space="preserve"> </w:t>
      </w:r>
      <w:r>
        <w:rPr>
          <w:rFonts w:ascii="仿宋_GB2312" w:eastAsia="仿宋_GB2312" w:hint="eastAsia"/>
          <w:sz w:val="34"/>
          <w:szCs w:val="34"/>
        </w:rPr>
        <w:t>日</w:t>
      </w:r>
    </w:p>
    <w:p w:rsidR="007D2DB7" w:rsidRDefault="007D2DB7">
      <w:pPr>
        <w:spacing w:line="500" w:lineRule="exact"/>
        <w:rPr>
          <w:rFonts w:ascii="仿宋_GB2312" w:eastAsia="仿宋_GB2312"/>
          <w:sz w:val="34"/>
          <w:szCs w:val="34"/>
        </w:rPr>
      </w:pPr>
    </w:p>
    <w:p w:rsidR="007D2DB7" w:rsidRDefault="007D2DB7">
      <w:pPr>
        <w:spacing w:line="500" w:lineRule="exact"/>
        <w:rPr>
          <w:rFonts w:ascii="仿宋_GB2312" w:eastAsia="仿宋_GB2312"/>
          <w:sz w:val="32"/>
          <w:szCs w:val="32"/>
        </w:rPr>
      </w:pPr>
    </w:p>
    <w:p w:rsidR="007D2DB7" w:rsidRDefault="007D2DB7">
      <w:pPr>
        <w:spacing w:line="500" w:lineRule="exact"/>
        <w:rPr>
          <w:rFonts w:ascii="仿宋_GB2312" w:eastAsia="仿宋_GB2312"/>
          <w:sz w:val="32"/>
          <w:szCs w:val="32"/>
        </w:rPr>
      </w:pPr>
    </w:p>
    <w:p w:rsidR="007D2DB7" w:rsidRDefault="00DF3AEE">
      <w:pPr>
        <w:rPr>
          <w:rFonts w:ascii="仿宋_GB2312" w:eastAsia="仿宋_GB2312"/>
          <w:sz w:val="32"/>
          <w:szCs w:val="32"/>
        </w:rPr>
      </w:pPr>
      <w:r>
        <w:rPr>
          <w:rFonts w:ascii="仿宋_GB2312" w:eastAsia="仿宋_GB2312" w:hint="eastAsia"/>
          <w:sz w:val="34"/>
          <w:szCs w:val="34"/>
        </w:rPr>
        <w:lastRenderedPageBreak/>
        <w:t>附件</w:t>
      </w:r>
      <w:r>
        <w:rPr>
          <w:rFonts w:ascii="仿宋_GB2312" w:eastAsia="仿宋_GB2312" w:hint="eastAsia"/>
          <w:sz w:val="34"/>
          <w:szCs w:val="34"/>
        </w:rPr>
        <w:t>1</w:t>
      </w:r>
      <w:r>
        <w:rPr>
          <w:rFonts w:ascii="仿宋_GB2312" w:eastAsia="仿宋_GB2312" w:hint="eastAsia"/>
          <w:sz w:val="34"/>
          <w:szCs w:val="34"/>
        </w:rPr>
        <w:t>：</w:t>
      </w:r>
    </w:p>
    <w:p w:rsidR="007D2DB7" w:rsidRDefault="00DF3AEE">
      <w:pPr>
        <w:spacing w:line="500" w:lineRule="exact"/>
        <w:jc w:val="center"/>
        <w:rPr>
          <w:rFonts w:ascii="方正小标宋简体" w:eastAsia="方正小标宋简体" w:hAnsi="方正小标宋简体"/>
          <w:bCs/>
          <w:sz w:val="40"/>
          <w:szCs w:val="40"/>
        </w:rPr>
      </w:pPr>
      <w:r>
        <w:rPr>
          <w:rFonts w:ascii="方正小标宋简体" w:eastAsia="方正小标宋简体" w:hAnsi="方正小标宋简体" w:hint="eastAsia"/>
          <w:bCs/>
          <w:sz w:val="40"/>
          <w:szCs w:val="40"/>
        </w:rPr>
        <w:t>培训</w:t>
      </w:r>
      <w:r>
        <w:rPr>
          <w:rFonts w:ascii="方正小标宋简体" w:eastAsia="方正小标宋简体" w:hAnsi="方正小标宋简体" w:hint="eastAsia"/>
          <w:bCs/>
          <w:sz w:val="40"/>
          <w:szCs w:val="40"/>
        </w:rPr>
        <w:t>时间安排表</w:t>
      </w:r>
    </w:p>
    <w:p w:rsidR="007D2DB7" w:rsidRDefault="007D2DB7">
      <w:pPr>
        <w:spacing w:line="500" w:lineRule="exact"/>
        <w:jc w:val="center"/>
        <w:rPr>
          <w:rFonts w:ascii="方正小标宋简体" w:eastAsia="方正小标宋简体" w:hAnsi="方正小标宋简体"/>
          <w:bCs/>
          <w:sz w:val="44"/>
          <w:szCs w:val="44"/>
        </w:rPr>
      </w:pPr>
    </w:p>
    <w:tbl>
      <w:tblPr>
        <w:tblW w:w="10563" w:type="dxa"/>
        <w:jc w:val="center"/>
        <w:tblInd w:w="-2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7"/>
        <w:gridCol w:w="1725"/>
        <w:gridCol w:w="3090"/>
        <w:gridCol w:w="2610"/>
        <w:gridCol w:w="1741"/>
      </w:tblGrid>
      <w:tr w:rsidR="007D2DB7">
        <w:trPr>
          <w:trHeight w:val="618"/>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班</w:t>
            </w:r>
            <w:r>
              <w:rPr>
                <w:rFonts w:ascii="仿宋_GB2312" w:eastAsia="仿宋_GB2312" w:hAnsi="仿宋_GB2312" w:cs="仿宋_GB2312" w:hint="eastAsia"/>
                <w:spacing w:val="26"/>
                <w:sz w:val="28"/>
                <w:szCs w:val="28"/>
              </w:rPr>
              <w:t xml:space="preserve"> </w:t>
            </w:r>
            <w:r>
              <w:rPr>
                <w:rFonts w:ascii="仿宋_GB2312" w:eastAsia="仿宋_GB2312" w:hAnsi="仿宋_GB2312" w:cs="仿宋_GB2312" w:hint="eastAsia"/>
                <w:spacing w:val="26"/>
                <w:sz w:val="28"/>
                <w:szCs w:val="28"/>
              </w:rPr>
              <w:t>次</w:t>
            </w:r>
          </w:p>
        </w:tc>
        <w:tc>
          <w:tcPr>
            <w:tcW w:w="1725"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培训时间</w:t>
            </w:r>
          </w:p>
        </w:tc>
        <w:tc>
          <w:tcPr>
            <w:tcW w:w="7441" w:type="dxa"/>
            <w:gridSpan w:val="3"/>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内</w:t>
            </w:r>
            <w:r>
              <w:rPr>
                <w:rFonts w:ascii="仿宋_GB2312" w:eastAsia="仿宋_GB2312" w:hAnsi="仿宋_GB2312" w:cs="仿宋_GB2312" w:hint="eastAsia"/>
                <w:spacing w:val="26"/>
                <w:sz w:val="28"/>
                <w:szCs w:val="28"/>
              </w:rPr>
              <w:t xml:space="preserve">  </w:t>
            </w:r>
            <w:r>
              <w:rPr>
                <w:rFonts w:ascii="仿宋_GB2312" w:eastAsia="仿宋_GB2312" w:hAnsi="仿宋_GB2312" w:cs="仿宋_GB2312" w:hint="eastAsia"/>
                <w:spacing w:val="26"/>
                <w:sz w:val="28"/>
                <w:szCs w:val="28"/>
              </w:rPr>
              <w:t>容</w:t>
            </w:r>
            <w:r>
              <w:rPr>
                <w:rFonts w:ascii="仿宋_GB2312" w:eastAsia="仿宋_GB2312" w:hAnsi="仿宋_GB2312" w:cs="仿宋_GB2312" w:hint="eastAsia"/>
                <w:spacing w:val="26"/>
                <w:sz w:val="28"/>
                <w:szCs w:val="28"/>
              </w:rPr>
              <w:t xml:space="preserve">  </w:t>
            </w:r>
            <w:r>
              <w:rPr>
                <w:rFonts w:ascii="仿宋_GB2312" w:eastAsia="仿宋_GB2312" w:hAnsi="仿宋_GB2312" w:cs="仿宋_GB2312" w:hint="eastAsia"/>
                <w:spacing w:val="26"/>
                <w:sz w:val="28"/>
                <w:szCs w:val="28"/>
              </w:rPr>
              <w:t>安</w:t>
            </w:r>
            <w:r>
              <w:rPr>
                <w:rFonts w:ascii="仿宋_GB2312" w:eastAsia="仿宋_GB2312" w:hAnsi="仿宋_GB2312" w:cs="仿宋_GB2312" w:hint="eastAsia"/>
                <w:spacing w:val="26"/>
                <w:sz w:val="28"/>
                <w:szCs w:val="28"/>
              </w:rPr>
              <w:t xml:space="preserve">  </w:t>
            </w:r>
            <w:r>
              <w:rPr>
                <w:rFonts w:ascii="仿宋_GB2312" w:eastAsia="仿宋_GB2312" w:hAnsi="仿宋_GB2312" w:cs="仿宋_GB2312" w:hint="eastAsia"/>
                <w:spacing w:val="26"/>
                <w:sz w:val="28"/>
                <w:szCs w:val="28"/>
              </w:rPr>
              <w:t>排</w:t>
            </w:r>
          </w:p>
        </w:tc>
      </w:tr>
      <w:tr w:rsidR="007D2DB7">
        <w:trPr>
          <w:trHeight w:val="620"/>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309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上</w:t>
            </w:r>
            <w:r>
              <w:rPr>
                <w:rFonts w:ascii="仿宋_GB2312" w:eastAsia="仿宋_GB2312" w:hAnsi="仿宋_GB2312" w:cs="仿宋_GB2312" w:hint="eastAsia"/>
                <w:spacing w:val="26"/>
                <w:sz w:val="28"/>
                <w:szCs w:val="28"/>
              </w:rPr>
              <w:t>午</w:t>
            </w:r>
            <w:r>
              <w:rPr>
                <w:rFonts w:ascii="仿宋_GB2312" w:eastAsia="仿宋_GB2312" w:hAnsi="仿宋_GB2312" w:cs="仿宋_GB2312" w:hint="eastAsia"/>
                <w:spacing w:val="26"/>
                <w:sz w:val="28"/>
                <w:szCs w:val="28"/>
              </w:rPr>
              <w:t>9:00</w:t>
            </w:r>
            <w:r>
              <w:rPr>
                <w:rFonts w:ascii="仿宋_GB2312" w:eastAsia="仿宋_GB2312" w:hAnsi="仿宋_GB2312" w:cs="仿宋_GB2312" w:hint="eastAsia"/>
                <w:spacing w:val="26"/>
                <w:sz w:val="28"/>
                <w:szCs w:val="28"/>
              </w:rPr>
              <w:t>—</w:t>
            </w:r>
            <w:r>
              <w:rPr>
                <w:rFonts w:ascii="仿宋_GB2312" w:eastAsia="仿宋_GB2312" w:hAnsi="仿宋_GB2312" w:cs="仿宋_GB2312" w:hint="eastAsia"/>
                <w:spacing w:val="26"/>
                <w:sz w:val="28"/>
                <w:szCs w:val="28"/>
              </w:rPr>
              <w:t>11:30</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下午</w:t>
            </w:r>
            <w:r>
              <w:rPr>
                <w:rFonts w:ascii="仿宋_GB2312" w:eastAsia="仿宋_GB2312" w:hAnsi="仿宋_GB2312" w:cs="仿宋_GB2312" w:hint="eastAsia"/>
                <w:spacing w:val="26"/>
                <w:sz w:val="28"/>
                <w:szCs w:val="28"/>
              </w:rPr>
              <w:t>3:00</w:t>
            </w:r>
            <w:r>
              <w:rPr>
                <w:rFonts w:ascii="仿宋_GB2312" w:eastAsia="仿宋_GB2312" w:hAnsi="仿宋_GB2312" w:cs="仿宋_GB2312" w:hint="eastAsia"/>
                <w:spacing w:val="26"/>
                <w:sz w:val="28"/>
                <w:szCs w:val="28"/>
              </w:rPr>
              <w:t>—</w:t>
            </w:r>
            <w:r>
              <w:rPr>
                <w:rFonts w:ascii="仿宋_GB2312" w:eastAsia="仿宋_GB2312" w:hAnsi="仿宋_GB2312" w:cs="仿宋_GB2312" w:hint="eastAsia"/>
                <w:spacing w:val="26"/>
                <w:sz w:val="28"/>
                <w:szCs w:val="28"/>
              </w:rPr>
              <w:t>5:30</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晚上</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第一期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19</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日</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63"/>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20</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一</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b/>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第二期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22</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三</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96"/>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23</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四</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b/>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第三期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27</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一</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96"/>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28</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二</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b/>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第四期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28</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二</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96"/>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29</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三</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b/>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第五期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29</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三</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96"/>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30</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四</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b/>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第六期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30</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四</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85"/>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5</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31</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五</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b/>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lastRenderedPageBreak/>
              <w:t>第</w:t>
            </w:r>
            <w:r>
              <w:rPr>
                <w:rFonts w:ascii="仿宋_GB2312" w:eastAsia="仿宋_GB2312" w:hAnsi="仿宋_GB2312" w:cs="仿宋_GB2312" w:hint="eastAsia"/>
                <w:spacing w:val="26"/>
                <w:sz w:val="28"/>
                <w:szCs w:val="28"/>
              </w:rPr>
              <w:t>七</w:t>
            </w:r>
            <w:r>
              <w:rPr>
                <w:rFonts w:ascii="仿宋_GB2312" w:eastAsia="仿宋_GB2312" w:hAnsi="仿宋_GB2312" w:cs="仿宋_GB2312" w:hint="eastAsia"/>
                <w:spacing w:val="26"/>
                <w:sz w:val="28"/>
                <w:szCs w:val="28"/>
              </w:rPr>
              <w:t>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2</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日</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6"/>
                <w:szCs w:val="26"/>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trHeight w:val="774"/>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3</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一</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w:t>
            </w:r>
            <w:r>
              <w:rPr>
                <w:rFonts w:ascii="仿宋_GB2312" w:eastAsia="仿宋_GB2312" w:hAnsi="仿宋_GB2312" w:cs="仿宋_GB2312" w:hint="eastAsia"/>
                <w:spacing w:val="26"/>
                <w:sz w:val="28"/>
                <w:szCs w:val="28"/>
              </w:rPr>
              <w:t>八</w:t>
            </w:r>
            <w:r>
              <w:rPr>
                <w:rFonts w:ascii="仿宋_GB2312" w:eastAsia="仿宋_GB2312" w:hAnsi="仿宋_GB2312" w:cs="仿宋_GB2312" w:hint="eastAsia"/>
                <w:spacing w:val="26"/>
                <w:sz w:val="28"/>
                <w:szCs w:val="28"/>
              </w:rPr>
              <w:t>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3</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一</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4</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二</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w:t>
            </w:r>
            <w:r>
              <w:rPr>
                <w:rFonts w:ascii="仿宋_GB2312" w:eastAsia="仿宋_GB2312" w:hAnsi="仿宋_GB2312" w:cs="仿宋_GB2312" w:hint="eastAsia"/>
                <w:spacing w:val="26"/>
                <w:sz w:val="28"/>
                <w:szCs w:val="28"/>
              </w:rPr>
              <w:t>九</w:t>
            </w:r>
            <w:r>
              <w:rPr>
                <w:rFonts w:ascii="仿宋_GB2312" w:eastAsia="仿宋_GB2312" w:hAnsi="仿宋_GB2312" w:cs="仿宋_GB2312" w:hint="eastAsia"/>
                <w:spacing w:val="26"/>
                <w:sz w:val="28"/>
                <w:szCs w:val="28"/>
              </w:rPr>
              <w:t>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9</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（星期日）</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6"/>
                <w:szCs w:val="26"/>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10</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一</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w:t>
            </w:r>
            <w:r>
              <w:rPr>
                <w:rFonts w:ascii="仿宋_GB2312" w:eastAsia="仿宋_GB2312" w:hAnsi="仿宋_GB2312" w:cs="仿宋_GB2312" w:hint="eastAsia"/>
                <w:spacing w:val="26"/>
                <w:sz w:val="28"/>
                <w:szCs w:val="28"/>
              </w:rPr>
              <w:t>十</w:t>
            </w:r>
            <w:r>
              <w:rPr>
                <w:rFonts w:ascii="仿宋_GB2312" w:eastAsia="仿宋_GB2312" w:hAnsi="仿宋_GB2312" w:cs="仿宋_GB2312" w:hint="eastAsia"/>
                <w:spacing w:val="26"/>
                <w:sz w:val="28"/>
                <w:szCs w:val="28"/>
              </w:rPr>
              <w:t>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10</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一</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11</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二</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w:t>
            </w:r>
            <w:r>
              <w:rPr>
                <w:rFonts w:ascii="仿宋_GB2312" w:eastAsia="仿宋_GB2312" w:hAnsi="仿宋_GB2312" w:cs="仿宋_GB2312" w:hint="eastAsia"/>
                <w:spacing w:val="26"/>
                <w:sz w:val="28"/>
                <w:szCs w:val="28"/>
              </w:rPr>
              <w:t>十一</w:t>
            </w:r>
            <w:r>
              <w:rPr>
                <w:rFonts w:ascii="仿宋_GB2312" w:eastAsia="仿宋_GB2312" w:hAnsi="仿宋_GB2312" w:cs="仿宋_GB2312" w:hint="eastAsia"/>
                <w:spacing w:val="26"/>
                <w:sz w:val="28"/>
                <w:szCs w:val="28"/>
              </w:rPr>
              <w:t>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11</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二</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12</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三</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restart"/>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第</w:t>
            </w:r>
            <w:r>
              <w:rPr>
                <w:rFonts w:ascii="仿宋_GB2312" w:eastAsia="仿宋_GB2312" w:hAnsi="仿宋_GB2312" w:cs="仿宋_GB2312" w:hint="eastAsia"/>
                <w:spacing w:val="26"/>
                <w:sz w:val="28"/>
                <w:szCs w:val="28"/>
              </w:rPr>
              <w:t>十二</w:t>
            </w:r>
            <w:r>
              <w:rPr>
                <w:rFonts w:ascii="仿宋_GB2312" w:eastAsia="仿宋_GB2312" w:hAnsi="仿宋_GB2312" w:cs="仿宋_GB2312" w:hint="eastAsia"/>
                <w:spacing w:val="26"/>
                <w:sz w:val="28"/>
                <w:szCs w:val="28"/>
              </w:rPr>
              <w:t>期</w:t>
            </w: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12</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三</w:t>
            </w:r>
            <w:r>
              <w:rPr>
                <w:rFonts w:ascii="仿宋_GB2312" w:eastAsia="仿宋_GB2312" w:hAnsi="仿宋_GB2312" w:cs="仿宋_GB2312" w:hint="eastAsia"/>
                <w:spacing w:val="26"/>
                <w:sz w:val="28"/>
                <w:szCs w:val="28"/>
              </w:rPr>
              <w:t>）</w:t>
            </w:r>
          </w:p>
        </w:tc>
        <w:tc>
          <w:tcPr>
            <w:tcW w:w="309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2610" w:type="dxa"/>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r w:rsidR="007D2DB7">
        <w:trPr>
          <w:jc w:val="center"/>
        </w:trPr>
        <w:tc>
          <w:tcPr>
            <w:tcW w:w="1397" w:type="dxa"/>
            <w:vMerge/>
            <w:vAlign w:val="center"/>
          </w:tcPr>
          <w:p w:rsidR="007D2DB7" w:rsidRDefault="007D2DB7">
            <w:pPr>
              <w:spacing w:line="360" w:lineRule="exact"/>
              <w:jc w:val="center"/>
              <w:rPr>
                <w:rFonts w:ascii="仿宋_GB2312" w:eastAsia="仿宋_GB2312" w:hAnsi="仿宋_GB2312" w:cs="仿宋_GB2312"/>
                <w:spacing w:val="26"/>
                <w:sz w:val="28"/>
                <w:szCs w:val="28"/>
              </w:rPr>
            </w:pPr>
          </w:p>
        </w:tc>
        <w:tc>
          <w:tcPr>
            <w:tcW w:w="1725" w:type="dxa"/>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6</w:t>
            </w:r>
            <w:r>
              <w:rPr>
                <w:rFonts w:ascii="仿宋_GB2312" w:eastAsia="仿宋_GB2312" w:hAnsi="仿宋_GB2312" w:cs="仿宋_GB2312" w:hint="eastAsia"/>
                <w:spacing w:val="26"/>
                <w:sz w:val="28"/>
                <w:szCs w:val="28"/>
              </w:rPr>
              <w:t>月</w:t>
            </w:r>
            <w:r>
              <w:rPr>
                <w:rFonts w:ascii="仿宋_GB2312" w:eastAsia="仿宋_GB2312" w:hAnsi="仿宋_GB2312" w:cs="仿宋_GB2312" w:hint="eastAsia"/>
                <w:spacing w:val="26"/>
                <w:sz w:val="28"/>
                <w:szCs w:val="28"/>
              </w:rPr>
              <w:t>13</w:t>
            </w:r>
            <w:r>
              <w:rPr>
                <w:rFonts w:ascii="仿宋_GB2312" w:eastAsia="仿宋_GB2312" w:hAnsi="仿宋_GB2312" w:cs="仿宋_GB2312" w:hint="eastAsia"/>
                <w:spacing w:val="26"/>
                <w:sz w:val="28"/>
                <w:szCs w:val="28"/>
              </w:rPr>
              <w:t>日</w:t>
            </w:r>
          </w:p>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（星期</w:t>
            </w:r>
            <w:r>
              <w:rPr>
                <w:rFonts w:ascii="仿宋_GB2312" w:eastAsia="仿宋_GB2312" w:hAnsi="仿宋_GB2312" w:cs="仿宋_GB2312" w:hint="eastAsia"/>
                <w:spacing w:val="26"/>
                <w:sz w:val="28"/>
                <w:szCs w:val="28"/>
              </w:rPr>
              <w:t>四</w:t>
            </w:r>
            <w:r>
              <w:rPr>
                <w:rFonts w:ascii="仿宋_GB2312" w:eastAsia="仿宋_GB2312" w:hAnsi="仿宋_GB2312" w:cs="仿宋_GB2312" w:hint="eastAsia"/>
                <w:spacing w:val="26"/>
                <w:sz w:val="28"/>
                <w:szCs w:val="28"/>
              </w:rPr>
              <w:t>）</w:t>
            </w:r>
          </w:p>
        </w:tc>
        <w:tc>
          <w:tcPr>
            <w:tcW w:w="3090" w:type="dxa"/>
            <w:vAlign w:val="center"/>
          </w:tcPr>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市委书记焦兰生同志专题辅导报告</w:t>
            </w:r>
          </w:p>
          <w:p w:rsidR="007D2DB7" w:rsidRDefault="00DF3AEE">
            <w:pPr>
              <w:spacing w:line="360" w:lineRule="exact"/>
              <w:jc w:val="center"/>
              <w:rPr>
                <w:rFonts w:ascii="仿宋_GB2312" w:eastAsia="仿宋_GB2312" w:hAnsi="仿宋_GB2312" w:cs="仿宋_GB2312"/>
                <w:spacing w:val="26"/>
                <w:sz w:val="26"/>
                <w:szCs w:val="26"/>
              </w:rPr>
            </w:pPr>
            <w:r>
              <w:rPr>
                <w:rFonts w:ascii="仿宋_GB2312" w:eastAsia="仿宋_GB2312" w:hAnsi="仿宋_GB2312" w:cs="仿宋_GB2312" w:hint="eastAsia"/>
                <w:spacing w:val="26"/>
                <w:sz w:val="26"/>
                <w:szCs w:val="26"/>
              </w:rPr>
              <w:t>（录像）</w:t>
            </w:r>
          </w:p>
        </w:tc>
        <w:tc>
          <w:tcPr>
            <w:tcW w:w="2610"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专题讲座</w:t>
            </w:r>
          </w:p>
        </w:tc>
        <w:tc>
          <w:tcPr>
            <w:tcW w:w="1741" w:type="dxa"/>
            <w:vAlign w:val="center"/>
          </w:tcPr>
          <w:p w:rsidR="007D2DB7" w:rsidRDefault="00DF3AEE">
            <w:pPr>
              <w:spacing w:line="360" w:lineRule="exact"/>
              <w:jc w:val="center"/>
              <w:rPr>
                <w:rFonts w:ascii="仿宋_GB2312" w:eastAsia="仿宋_GB2312" w:hAnsi="仿宋_GB2312" w:cs="仿宋_GB2312"/>
                <w:spacing w:val="26"/>
                <w:sz w:val="28"/>
                <w:szCs w:val="28"/>
              </w:rPr>
            </w:pPr>
            <w:r>
              <w:rPr>
                <w:rFonts w:ascii="仿宋_GB2312" w:eastAsia="仿宋_GB2312" w:hAnsi="仿宋_GB2312" w:cs="仿宋_GB2312" w:hint="eastAsia"/>
                <w:spacing w:val="26"/>
                <w:sz w:val="28"/>
                <w:szCs w:val="28"/>
              </w:rPr>
              <w:t>自学</w:t>
            </w:r>
          </w:p>
        </w:tc>
      </w:tr>
    </w:tbl>
    <w:p w:rsidR="007D2DB7" w:rsidRDefault="007D2DB7">
      <w:pPr>
        <w:spacing w:line="360" w:lineRule="auto"/>
        <w:rPr>
          <w:rFonts w:ascii="仿宋_GB2312" w:eastAsia="仿宋_GB2312"/>
          <w:sz w:val="32"/>
          <w:szCs w:val="32"/>
        </w:rPr>
      </w:pPr>
    </w:p>
    <w:p w:rsidR="007D2DB7" w:rsidRDefault="007D2DB7">
      <w:pPr>
        <w:spacing w:line="360" w:lineRule="auto"/>
        <w:rPr>
          <w:rFonts w:ascii="仿宋_GB2312" w:eastAsia="仿宋_GB2312"/>
          <w:sz w:val="32"/>
          <w:szCs w:val="32"/>
        </w:rPr>
      </w:pPr>
    </w:p>
    <w:p w:rsidR="007D2DB7" w:rsidRDefault="007D2DB7">
      <w:pPr>
        <w:spacing w:line="360" w:lineRule="auto"/>
        <w:rPr>
          <w:rFonts w:ascii="仿宋_GB2312" w:eastAsia="仿宋_GB2312"/>
          <w:sz w:val="32"/>
          <w:szCs w:val="32"/>
        </w:rPr>
      </w:pPr>
    </w:p>
    <w:p w:rsidR="007D2DB7" w:rsidRDefault="007D2DB7">
      <w:pPr>
        <w:spacing w:line="360" w:lineRule="auto"/>
        <w:rPr>
          <w:rFonts w:ascii="仿宋_GB2312" w:eastAsia="仿宋_GB2312"/>
          <w:sz w:val="32"/>
          <w:szCs w:val="32"/>
        </w:rPr>
      </w:pPr>
    </w:p>
    <w:p w:rsidR="007D2DB7" w:rsidRDefault="007D2DB7">
      <w:pPr>
        <w:spacing w:line="360" w:lineRule="auto"/>
        <w:rPr>
          <w:rFonts w:ascii="仿宋_GB2312" w:eastAsia="仿宋_GB2312"/>
          <w:sz w:val="32"/>
          <w:szCs w:val="32"/>
        </w:rPr>
      </w:pPr>
    </w:p>
    <w:p w:rsidR="007D2DB7" w:rsidRDefault="00DF3AEE">
      <w:pPr>
        <w:spacing w:line="360" w:lineRule="auto"/>
        <w:rPr>
          <w:rFonts w:ascii="仿宋_GB2312" w:eastAsia="仿宋_GB2312"/>
          <w:sz w:val="32"/>
          <w:szCs w:val="32"/>
        </w:rPr>
      </w:pPr>
      <w:r>
        <w:rPr>
          <w:rFonts w:ascii="仿宋_GB2312" w:eastAsia="仿宋_GB2312" w:hint="eastAsia"/>
          <w:sz w:val="32"/>
          <w:szCs w:val="32"/>
        </w:rPr>
        <w:lastRenderedPageBreak/>
        <w:t>附件</w:t>
      </w:r>
      <w:r>
        <w:rPr>
          <w:rFonts w:ascii="仿宋_GB2312" w:eastAsia="仿宋_GB2312" w:hint="eastAsia"/>
          <w:sz w:val="32"/>
          <w:szCs w:val="32"/>
        </w:rPr>
        <w:t>2</w:t>
      </w:r>
      <w:r>
        <w:rPr>
          <w:rFonts w:ascii="仿宋_GB2312" w:eastAsia="仿宋_GB2312" w:hint="eastAsia"/>
          <w:sz w:val="32"/>
          <w:szCs w:val="32"/>
        </w:rPr>
        <w:t>：</w:t>
      </w:r>
    </w:p>
    <w:p w:rsidR="007D2DB7" w:rsidRDefault="00DF3AEE">
      <w:pPr>
        <w:jc w:val="center"/>
        <w:rPr>
          <w:rFonts w:ascii="方正小标宋简体" w:eastAsia="方正小标宋简体"/>
          <w:bCs/>
          <w:sz w:val="44"/>
          <w:szCs w:val="44"/>
        </w:rPr>
      </w:pPr>
      <w:r>
        <w:rPr>
          <w:rFonts w:ascii="方正小标宋简体" w:eastAsia="方正小标宋简体" w:hint="eastAsia"/>
          <w:bCs/>
          <w:sz w:val="44"/>
          <w:szCs w:val="44"/>
        </w:rPr>
        <w:t>培训学员名单</w:t>
      </w:r>
    </w:p>
    <w:p w:rsidR="007D2DB7" w:rsidRDefault="00DF3AEE">
      <w:pPr>
        <w:spacing w:line="360" w:lineRule="exact"/>
        <w:rPr>
          <w:rFonts w:ascii="仿宋_GB2312" w:eastAsia="仿宋_GB2312"/>
          <w:spacing w:val="26"/>
          <w:sz w:val="28"/>
          <w:szCs w:val="28"/>
        </w:rPr>
      </w:pPr>
      <w:r>
        <w:rPr>
          <w:rFonts w:ascii="仿宋_GB2312" w:eastAsia="仿宋_GB2312" w:hint="eastAsia"/>
          <w:spacing w:val="26"/>
          <w:sz w:val="28"/>
          <w:szCs w:val="28"/>
        </w:rPr>
        <w:t>填报单位</w:t>
      </w:r>
      <w:r>
        <w:rPr>
          <w:rFonts w:ascii="仿宋_GB2312" w:eastAsia="仿宋_GB2312" w:hint="eastAsia"/>
          <w:spacing w:val="26"/>
          <w:sz w:val="28"/>
          <w:szCs w:val="28"/>
        </w:rPr>
        <w:t>(</w:t>
      </w:r>
      <w:r>
        <w:rPr>
          <w:rFonts w:ascii="仿宋_GB2312" w:eastAsia="仿宋_GB2312" w:hint="eastAsia"/>
          <w:spacing w:val="26"/>
          <w:sz w:val="28"/>
          <w:szCs w:val="28"/>
        </w:rPr>
        <w:t>盖章</w:t>
      </w:r>
      <w:r>
        <w:rPr>
          <w:rFonts w:ascii="仿宋_GB2312" w:eastAsia="仿宋_GB2312" w:hint="eastAsia"/>
          <w:spacing w:val="26"/>
          <w:sz w:val="28"/>
          <w:szCs w:val="28"/>
        </w:rPr>
        <w:t xml:space="preserve">):         </w:t>
      </w:r>
      <w:r>
        <w:rPr>
          <w:rFonts w:ascii="仿宋_GB2312" w:eastAsia="仿宋_GB2312" w:hint="eastAsia"/>
          <w:spacing w:val="26"/>
          <w:sz w:val="28"/>
          <w:szCs w:val="28"/>
        </w:rPr>
        <w:t>填报时间</w:t>
      </w:r>
      <w:r>
        <w:rPr>
          <w:rFonts w:ascii="仿宋_GB2312" w:eastAsia="仿宋_GB2312" w:hint="eastAsia"/>
          <w:spacing w:val="26"/>
          <w:sz w:val="28"/>
          <w:szCs w:val="28"/>
        </w:rPr>
        <w:t>:201</w:t>
      </w:r>
      <w:r>
        <w:rPr>
          <w:rFonts w:ascii="仿宋_GB2312" w:eastAsia="仿宋_GB2312" w:hint="eastAsia"/>
          <w:spacing w:val="26"/>
          <w:sz w:val="28"/>
          <w:szCs w:val="28"/>
        </w:rPr>
        <w:t>9</w:t>
      </w:r>
      <w:r>
        <w:rPr>
          <w:rFonts w:ascii="仿宋_GB2312" w:eastAsia="仿宋_GB2312" w:hint="eastAsia"/>
          <w:spacing w:val="26"/>
          <w:sz w:val="28"/>
          <w:szCs w:val="28"/>
        </w:rPr>
        <w:t>年</w:t>
      </w:r>
      <w:r>
        <w:rPr>
          <w:rFonts w:ascii="仿宋_GB2312" w:eastAsia="仿宋_GB2312" w:hint="eastAsia"/>
          <w:spacing w:val="26"/>
          <w:sz w:val="28"/>
          <w:szCs w:val="28"/>
        </w:rPr>
        <w:t>5</w:t>
      </w:r>
      <w:r>
        <w:rPr>
          <w:rFonts w:ascii="仿宋_GB2312" w:eastAsia="仿宋_GB2312" w:hint="eastAsia"/>
          <w:spacing w:val="26"/>
          <w:sz w:val="28"/>
          <w:szCs w:val="28"/>
        </w:rPr>
        <w:t>月</w:t>
      </w:r>
      <w:r>
        <w:rPr>
          <w:rFonts w:ascii="仿宋_GB2312" w:eastAsia="仿宋_GB2312" w:hint="eastAsia"/>
          <w:spacing w:val="26"/>
          <w:sz w:val="28"/>
          <w:szCs w:val="28"/>
        </w:rPr>
        <w:t xml:space="preserve"> </w:t>
      </w:r>
      <w:r>
        <w:rPr>
          <w:rFonts w:ascii="仿宋_GB2312" w:eastAsia="仿宋_GB2312" w:hint="eastAsia"/>
          <w:spacing w:val="26"/>
          <w:sz w:val="28"/>
          <w:szCs w:val="28"/>
        </w:rPr>
        <w:t>日</w:t>
      </w:r>
    </w:p>
    <w:tbl>
      <w:tblPr>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3"/>
        <w:gridCol w:w="1305"/>
        <w:gridCol w:w="700"/>
        <w:gridCol w:w="645"/>
        <w:gridCol w:w="2561"/>
        <w:gridCol w:w="1657"/>
        <w:gridCol w:w="1180"/>
      </w:tblGrid>
      <w:tr w:rsidR="007D2DB7">
        <w:trPr>
          <w:trHeight w:val="450"/>
        </w:trPr>
        <w:tc>
          <w:tcPr>
            <w:tcW w:w="603"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序</w:t>
            </w:r>
          </w:p>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号</w:t>
            </w:r>
          </w:p>
        </w:tc>
        <w:tc>
          <w:tcPr>
            <w:tcW w:w="1305"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姓名</w:t>
            </w:r>
          </w:p>
        </w:tc>
        <w:tc>
          <w:tcPr>
            <w:tcW w:w="700"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性</w:t>
            </w:r>
          </w:p>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别</w:t>
            </w:r>
          </w:p>
        </w:tc>
        <w:tc>
          <w:tcPr>
            <w:tcW w:w="645"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年</w:t>
            </w:r>
          </w:p>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龄</w:t>
            </w:r>
          </w:p>
        </w:tc>
        <w:tc>
          <w:tcPr>
            <w:tcW w:w="2561"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职</w:t>
            </w:r>
            <w:r>
              <w:rPr>
                <w:rFonts w:ascii="仿宋_GB2312" w:eastAsia="仿宋_GB2312" w:hint="eastAsia"/>
                <w:spacing w:val="26"/>
                <w:sz w:val="28"/>
                <w:szCs w:val="28"/>
              </w:rPr>
              <w:t xml:space="preserve"> </w:t>
            </w:r>
            <w:proofErr w:type="gramStart"/>
            <w:r>
              <w:rPr>
                <w:rFonts w:ascii="仿宋_GB2312" w:eastAsia="仿宋_GB2312" w:hint="eastAsia"/>
                <w:spacing w:val="26"/>
                <w:sz w:val="28"/>
                <w:szCs w:val="28"/>
              </w:rPr>
              <w:t>务</w:t>
            </w:r>
            <w:proofErr w:type="gramEnd"/>
          </w:p>
        </w:tc>
        <w:tc>
          <w:tcPr>
            <w:tcW w:w="1657"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参加培训期数</w:t>
            </w:r>
          </w:p>
        </w:tc>
        <w:tc>
          <w:tcPr>
            <w:tcW w:w="1180" w:type="dxa"/>
            <w:vMerge w:val="restart"/>
            <w:vAlign w:val="center"/>
          </w:tcPr>
          <w:p w:rsidR="007D2DB7" w:rsidRDefault="00DF3AEE">
            <w:pPr>
              <w:spacing w:line="360" w:lineRule="exact"/>
              <w:jc w:val="center"/>
              <w:rPr>
                <w:rFonts w:ascii="仿宋_GB2312" w:eastAsia="仿宋_GB2312"/>
                <w:spacing w:val="26"/>
                <w:sz w:val="28"/>
                <w:szCs w:val="28"/>
              </w:rPr>
            </w:pPr>
            <w:r>
              <w:rPr>
                <w:rFonts w:ascii="仿宋_GB2312" w:eastAsia="仿宋_GB2312" w:hint="eastAsia"/>
                <w:spacing w:val="26"/>
                <w:sz w:val="28"/>
                <w:szCs w:val="28"/>
              </w:rPr>
              <w:t>备注</w:t>
            </w:r>
          </w:p>
        </w:tc>
      </w:tr>
      <w:tr w:rsidR="007D2DB7">
        <w:trPr>
          <w:trHeight w:val="574"/>
        </w:trPr>
        <w:tc>
          <w:tcPr>
            <w:tcW w:w="603" w:type="dxa"/>
            <w:vMerge/>
          </w:tcPr>
          <w:p w:rsidR="007D2DB7" w:rsidRDefault="007D2DB7">
            <w:pPr>
              <w:spacing w:line="360" w:lineRule="exact"/>
              <w:jc w:val="center"/>
              <w:rPr>
                <w:rFonts w:ascii="仿宋_GB2312" w:eastAsia="仿宋_GB2312"/>
                <w:spacing w:val="26"/>
                <w:sz w:val="28"/>
                <w:szCs w:val="28"/>
              </w:rPr>
            </w:pPr>
          </w:p>
        </w:tc>
        <w:tc>
          <w:tcPr>
            <w:tcW w:w="1305" w:type="dxa"/>
            <w:vMerge/>
          </w:tcPr>
          <w:p w:rsidR="007D2DB7" w:rsidRDefault="007D2DB7">
            <w:pPr>
              <w:spacing w:line="360" w:lineRule="exact"/>
              <w:jc w:val="center"/>
              <w:rPr>
                <w:rFonts w:ascii="仿宋_GB2312" w:eastAsia="仿宋_GB2312"/>
                <w:spacing w:val="26"/>
                <w:sz w:val="28"/>
                <w:szCs w:val="28"/>
              </w:rPr>
            </w:pPr>
          </w:p>
        </w:tc>
        <w:tc>
          <w:tcPr>
            <w:tcW w:w="700" w:type="dxa"/>
            <w:vMerge/>
          </w:tcPr>
          <w:p w:rsidR="007D2DB7" w:rsidRDefault="007D2DB7">
            <w:pPr>
              <w:spacing w:line="360" w:lineRule="exact"/>
              <w:jc w:val="center"/>
              <w:rPr>
                <w:rFonts w:ascii="仿宋_GB2312" w:eastAsia="仿宋_GB2312"/>
                <w:spacing w:val="26"/>
                <w:sz w:val="28"/>
                <w:szCs w:val="28"/>
              </w:rPr>
            </w:pPr>
          </w:p>
        </w:tc>
        <w:tc>
          <w:tcPr>
            <w:tcW w:w="645" w:type="dxa"/>
            <w:vMerge/>
          </w:tcPr>
          <w:p w:rsidR="007D2DB7" w:rsidRDefault="007D2DB7">
            <w:pPr>
              <w:spacing w:line="360" w:lineRule="exact"/>
              <w:jc w:val="center"/>
              <w:rPr>
                <w:rFonts w:ascii="仿宋_GB2312" w:eastAsia="仿宋_GB2312"/>
                <w:spacing w:val="26"/>
                <w:sz w:val="28"/>
                <w:szCs w:val="28"/>
              </w:rPr>
            </w:pPr>
          </w:p>
        </w:tc>
        <w:tc>
          <w:tcPr>
            <w:tcW w:w="2561" w:type="dxa"/>
            <w:vMerge/>
          </w:tcPr>
          <w:p w:rsidR="007D2DB7" w:rsidRDefault="007D2DB7">
            <w:pPr>
              <w:spacing w:line="360" w:lineRule="exact"/>
              <w:jc w:val="center"/>
              <w:rPr>
                <w:rFonts w:ascii="仿宋_GB2312" w:eastAsia="仿宋_GB2312"/>
                <w:spacing w:val="26"/>
                <w:sz w:val="28"/>
                <w:szCs w:val="28"/>
              </w:rPr>
            </w:pPr>
          </w:p>
        </w:tc>
        <w:tc>
          <w:tcPr>
            <w:tcW w:w="1657" w:type="dxa"/>
            <w:vMerge/>
          </w:tcPr>
          <w:p w:rsidR="007D2DB7" w:rsidRDefault="007D2DB7">
            <w:pPr>
              <w:spacing w:line="360" w:lineRule="exact"/>
              <w:jc w:val="center"/>
              <w:rPr>
                <w:rFonts w:ascii="仿宋_GB2312" w:eastAsia="仿宋_GB2312"/>
                <w:spacing w:val="26"/>
                <w:sz w:val="28"/>
                <w:szCs w:val="28"/>
              </w:rPr>
            </w:pPr>
          </w:p>
        </w:tc>
        <w:tc>
          <w:tcPr>
            <w:tcW w:w="1180" w:type="dxa"/>
            <w:vMerge/>
          </w:tcPr>
          <w:p w:rsidR="007D2DB7" w:rsidRDefault="007D2DB7">
            <w:pPr>
              <w:spacing w:line="360" w:lineRule="exact"/>
              <w:jc w:val="center"/>
              <w:rPr>
                <w:rFonts w:ascii="仿宋_GB2312" w:eastAsia="仿宋_GB2312"/>
                <w:spacing w:val="26"/>
                <w:sz w:val="28"/>
                <w:szCs w:val="28"/>
              </w:rPr>
            </w:pPr>
          </w:p>
        </w:tc>
      </w:tr>
      <w:tr w:rsidR="007D2DB7">
        <w:trPr>
          <w:trHeight w:val="630"/>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706"/>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728"/>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674"/>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652"/>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727"/>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662"/>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706"/>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673"/>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642"/>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705"/>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727"/>
        </w:trPr>
        <w:tc>
          <w:tcPr>
            <w:tcW w:w="603" w:type="dxa"/>
          </w:tcPr>
          <w:p w:rsidR="007D2DB7" w:rsidRDefault="007D2DB7">
            <w:pPr>
              <w:spacing w:line="360" w:lineRule="exact"/>
              <w:jc w:val="center"/>
              <w:rPr>
                <w:rFonts w:ascii="仿宋_GB2312" w:eastAsia="仿宋_GB2312"/>
                <w:spacing w:val="26"/>
                <w:sz w:val="28"/>
                <w:szCs w:val="28"/>
              </w:rPr>
            </w:pPr>
          </w:p>
        </w:tc>
        <w:tc>
          <w:tcPr>
            <w:tcW w:w="1305" w:type="dxa"/>
          </w:tcPr>
          <w:p w:rsidR="007D2DB7" w:rsidRDefault="007D2DB7">
            <w:pPr>
              <w:spacing w:line="360" w:lineRule="exact"/>
              <w:jc w:val="center"/>
              <w:rPr>
                <w:rFonts w:ascii="仿宋_GB2312" w:eastAsia="仿宋_GB2312"/>
                <w:spacing w:val="26"/>
                <w:sz w:val="28"/>
                <w:szCs w:val="28"/>
              </w:rPr>
            </w:pPr>
          </w:p>
        </w:tc>
        <w:tc>
          <w:tcPr>
            <w:tcW w:w="700" w:type="dxa"/>
          </w:tcPr>
          <w:p w:rsidR="007D2DB7" w:rsidRDefault="007D2DB7">
            <w:pPr>
              <w:spacing w:line="360" w:lineRule="exact"/>
              <w:jc w:val="center"/>
              <w:rPr>
                <w:rFonts w:ascii="仿宋_GB2312" w:eastAsia="仿宋_GB2312"/>
                <w:spacing w:val="26"/>
                <w:sz w:val="28"/>
                <w:szCs w:val="28"/>
              </w:rPr>
            </w:pPr>
          </w:p>
        </w:tc>
        <w:tc>
          <w:tcPr>
            <w:tcW w:w="645" w:type="dxa"/>
          </w:tcPr>
          <w:p w:rsidR="007D2DB7" w:rsidRDefault="007D2DB7">
            <w:pPr>
              <w:spacing w:line="360" w:lineRule="exact"/>
              <w:jc w:val="center"/>
              <w:rPr>
                <w:rFonts w:ascii="仿宋_GB2312" w:eastAsia="仿宋_GB2312"/>
                <w:spacing w:val="26"/>
                <w:sz w:val="28"/>
                <w:szCs w:val="28"/>
              </w:rPr>
            </w:pPr>
          </w:p>
        </w:tc>
        <w:tc>
          <w:tcPr>
            <w:tcW w:w="2561" w:type="dxa"/>
          </w:tcPr>
          <w:p w:rsidR="007D2DB7" w:rsidRDefault="007D2DB7">
            <w:pPr>
              <w:spacing w:line="360" w:lineRule="exact"/>
              <w:jc w:val="center"/>
              <w:rPr>
                <w:rFonts w:ascii="仿宋_GB2312" w:eastAsia="仿宋_GB2312"/>
                <w:spacing w:val="26"/>
                <w:sz w:val="28"/>
                <w:szCs w:val="28"/>
              </w:rPr>
            </w:pPr>
          </w:p>
        </w:tc>
        <w:tc>
          <w:tcPr>
            <w:tcW w:w="1657" w:type="dxa"/>
          </w:tcPr>
          <w:p w:rsidR="007D2DB7" w:rsidRDefault="007D2DB7">
            <w:pPr>
              <w:spacing w:line="360" w:lineRule="exact"/>
              <w:jc w:val="center"/>
              <w:rPr>
                <w:rFonts w:ascii="仿宋_GB2312" w:eastAsia="仿宋_GB2312"/>
                <w:spacing w:val="26"/>
                <w:sz w:val="28"/>
                <w:szCs w:val="28"/>
              </w:rPr>
            </w:pPr>
          </w:p>
        </w:tc>
        <w:tc>
          <w:tcPr>
            <w:tcW w:w="1180" w:type="dxa"/>
          </w:tcPr>
          <w:p w:rsidR="007D2DB7" w:rsidRDefault="007D2DB7">
            <w:pPr>
              <w:spacing w:line="360" w:lineRule="exact"/>
              <w:jc w:val="center"/>
              <w:rPr>
                <w:rFonts w:ascii="仿宋_GB2312" w:eastAsia="仿宋_GB2312"/>
                <w:spacing w:val="26"/>
                <w:sz w:val="28"/>
                <w:szCs w:val="28"/>
              </w:rPr>
            </w:pPr>
          </w:p>
        </w:tc>
      </w:tr>
      <w:tr w:rsidR="007D2DB7">
        <w:trPr>
          <w:trHeight w:val="2058"/>
        </w:trPr>
        <w:tc>
          <w:tcPr>
            <w:tcW w:w="8651" w:type="dxa"/>
            <w:gridSpan w:val="7"/>
            <w:vAlign w:val="center"/>
          </w:tcPr>
          <w:p w:rsidR="007D2DB7" w:rsidRDefault="00DF3AEE">
            <w:pPr>
              <w:spacing w:line="360" w:lineRule="exact"/>
              <w:jc w:val="left"/>
              <w:rPr>
                <w:rFonts w:ascii="仿宋_GB2312" w:eastAsia="仿宋_GB2312"/>
                <w:spacing w:val="26"/>
                <w:sz w:val="28"/>
                <w:szCs w:val="28"/>
              </w:rPr>
            </w:pPr>
            <w:r>
              <w:rPr>
                <w:rFonts w:ascii="仿宋_GB2312" w:eastAsia="仿宋_GB2312" w:hint="eastAsia"/>
                <w:spacing w:val="26"/>
                <w:sz w:val="28"/>
                <w:szCs w:val="28"/>
              </w:rPr>
              <w:t>统计：第一期（</w:t>
            </w:r>
            <w:r>
              <w:rPr>
                <w:rFonts w:ascii="仿宋_GB2312" w:eastAsia="仿宋_GB2312" w:hint="eastAsia"/>
                <w:spacing w:val="26"/>
                <w:sz w:val="28"/>
                <w:szCs w:val="28"/>
              </w:rPr>
              <w:t xml:space="preserve">   </w:t>
            </w:r>
            <w:r>
              <w:rPr>
                <w:rFonts w:ascii="仿宋_GB2312" w:eastAsia="仿宋_GB2312" w:hint="eastAsia"/>
                <w:spacing w:val="26"/>
                <w:sz w:val="28"/>
                <w:szCs w:val="28"/>
              </w:rPr>
              <w:t>）人，第二期（</w:t>
            </w:r>
            <w:r>
              <w:rPr>
                <w:rFonts w:ascii="仿宋_GB2312" w:eastAsia="仿宋_GB2312" w:hint="eastAsia"/>
                <w:spacing w:val="26"/>
                <w:sz w:val="28"/>
                <w:szCs w:val="28"/>
              </w:rPr>
              <w:t xml:space="preserve">   </w:t>
            </w:r>
            <w:r>
              <w:rPr>
                <w:rFonts w:ascii="仿宋_GB2312" w:eastAsia="仿宋_GB2312" w:hint="eastAsia"/>
                <w:spacing w:val="26"/>
                <w:sz w:val="28"/>
                <w:szCs w:val="28"/>
              </w:rPr>
              <w:t>）人，第三期（</w:t>
            </w:r>
            <w:r>
              <w:rPr>
                <w:rFonts w:ascii="仿宋_GB2312" w:eastAsia="仿宋_GB2312" w:hint="eastAsia"/>
                <w:spacing w:val="26"/>
                <w:sz w:val="28"/>
                <w:szCs w:val="28"/>
              </w:rPr>
              <w:t xml:space="preserve">   </w:t>
            </w:r>
            <w:r>
              <w:rPr>
                <w:rFonts w:ascii="仿宋_GB2312" w:eastAsia="仿宋_GB2312" w:hint="eastAsia"/>
                <w:spacing w:val="26"/>
                <w:sz w:val="28"/>
                <w:szCs w:val="28"/>
              </w:rPr>
              <w:t>）人，第四期（</w:t>
            </w:r>
            <w:r>
              <w:rPr>
                <w:rFonts w:ascii="仿宋_GB2312" w:eastAsia="仿宋_GB2312" w:hint="eastAsia"/>
                <w:spacing w:val="26"/>
                <w:sz w:val="28"/>
                <w:szCs w:val="28"/>
              </w:rPr>
              <w:t xml:space="preserve">   </w:t>
            </w:r>
            <w:r>
              <w:rPr>
                <w:rFonts w:ascii="仿宋_GB2312" w:eastAsia="仿宋_GB2312" w:hint="eastAsia"/>
                <w:spacing w:val="26"/>
                <w:sz w:val="28"/>
                <w:szCs w:val="28"/>
              </w:rPr>
              <w:t>）人，第五期（</w:t>
            </w:r>
            <w:r>
              <w:rPr>
                <w:rFonts w:ascii="仿宋_GB2312" w:eastAsia="仿宋_GB2312" w:hint="eastAsia"/>
                <w:spacing w:val="26"/>
                <w:sz w:val="28"/>
                <w:szCs w:val="28"/>
              </w:rPr>
              <w:t xml:space="preserve">   </w:t>
            </w:r>
            <w:r>
              <w:rPr>
                <w:rFonts w:ascii="仿宋_GB2312" w:eastAsia="仿宋_GB2312" w:hint="eastAsia"/>
                <w:spacing w:val="26"/>
                <w:sz w:val="28"/>
                <w:szCs w:val="28"/>
              </w:rPr>
              <w:t>）人，第六期（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第</w:t>
            </w:r>
            <w:r>
              <w:rPr>
                <w:rFonts w:ascii="仿宋_GB2312" w:eastAsia="仿宋_GB2312" w:hint="eastAsia"/>
                <w:spacing w:val="26"/>
                <w:sz w:val="28"/>
                <w:szCs w:val="28"/>
              </w:rPr>
              <w:t>七</w:t>
            </w:r>
            <w:r>
              <w:rPr>
                <w:rFonts w:ascii="仿宋_GB2312" w:eastAsia="仿宋_GB2312" w:hint="eastAsia"/>
                <w:spacing w:val="26"/>
                <w:sz w:val="28"/>
                <w:szCs w:val="28"/>
              </w:rPr>
              <w:t>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第</w:t>
            </w:r>
            <w:r>
              <w:rPr>
                <w:rFonts w:ascii="仿宋_GB2312" w:eastAsia="仿宋_GB2312" w:hint="eastAsia"/>
                <w:spacing w:val="26"/>
                <w:sz w:val="28"/>
                <w:szCs w:val="28"/>
              </w:rPr>
              <w:t>八</w:t>
            </w:r>
            <w:r>
              <w:rPr>
                <w:rFonts w:ascii="仿宋_GB2312" w:eastAsia="仿宋_GB2312" w:hint="eastAsia"/>
                <w:spacing w:val="26"/>
                <w:sz w:val="28"/>
                <w:szCs w:val="28"/>
              </w:rPr>
              <w:t>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第</w:t>
            </w:r>
            <w:r>
              <w:rPr>
                <w:rFonts w:ascii="仿宋_GB2312" w:eastAsia="仿宋_GB2312" w:hint="eastAsia"/>
                <w:spacing w:val="26"/>
                <w:sz w:val="28"/>
                <w:szCs w:val="28"/>
              </w:rPr>
              <w:t>九</w:t>
            </w:r>
            <w:r>
              <w:rPr>
                <w:rFonts w:ascii="仿宋_GB2312" w:eastAsia="仿宋_GB2312" w:hint="eastAsia"/>
                <w:spacing w:val="26"/>
                <w:sz w:val="28"/>
                <w:szCs w:val="28"/>
              </w:rPr>
              <w:t>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第</w:t>
            </w:r>
            <w:r>
              <w:rPr>
                <w:rFonts w:ascii="仿宋_GB2312" w:eastAsia="仿宋_GB2312" w:hint="eastAsia"/>
                <w:spacing w:val="26"/>
                <w:sz w:val="28"/>
                <w:szCs w:val="28"/>
              </w:rPr>
              <w:t>十</w:t>
            </w:r>
            <w:r>
              <w:rPr>
                <w:rFonts w:ascii="仿宋_GB2312" w:eastAsia="仿宋_GB2312" w:hint="eastAsia"/>
                <w:spacing w:val="26"/>
                <w:sz w:val="28"/>
                <w:szCs w:val="28"/>
              </w:rPr>
              <w:t>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第</w:t>
            </w:r>
            <w:r>
              <w:rPr>
                <w:rFonts w:ascii="仿宋_GB2312" w:eastAsia="仿宋_GB2312" w:hint="eastAsia"/>
                <w:spacing w:val="26"/>
                <w:sz w:val="28"/>
                <w:szCs w:val="28"/>
              </w:rPr>
              <w:t>十一</w:t>
            </w:r>
            <w:r>
              <w:rPr>
                <w:rFonts w:ascii="仿宋_GB2312" w:eastAsia="仿宋_GB2312" w:hint="eastAsia"/>
                <w:spacing w:val="26"/>
                <w:sz w:val="28"/>
                <w:szCs w:val="28"/>
              </w:rPr>
              <w:t>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第</w:t>
            </w:r>
            <w:r>
              <w:rPr>
                <w:rFonts w:ascii="仿宋_GB2312" w:eastAsia="仿宋_GB2312" w:hint="eastAsia"/>
                <w:spacing w:val="26"/>
                <w:sz w:val="28"/>
                <w:szCs w:val="28"/>
              </w:rPr>
              <w:t>十二</w:t>
            </w:r>
            <w:r>
              <w:rPr>
                <w:rFonts w:ascii="仿宋_GB2312" w:eastAsia="仿宋_GB2312" w:hint="eastAsia"/>
                <w:spacing w:val="26"/>
                <w:sz w:val="28"/>
                <w:szCs w:val="28"/>
              </w:rPr>
              <w:t>期（</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r>
              <w:rPr>
                <w:rFonts w:ascii="仿宋_GB2312" w:eastAsia="仿宋_GB2312" w:hint="eastAsia"/>
                <w:spacing w:val="26"/>
                <w:sz w:val="28"/>
                <w:szCs w:val="28"/>
              </w:rPr>
              <w:t>，</w:t>
            </w:r>
            <w:r>
              <w:rPr>
                <w:rFonts w:ascii="仿宋_GB2312" w:eastAsia="仿宋_GB2312" w:hint="eastAsia"/>
                <w:spacing w:val="26"/>
                <w:sz w:val="28"/>
                <w:szCs w:val="28"/>
              </w:rPr>
              <w:t>总共（</w:t>
            </w:r>
            <w:r>
              <w:rPr>
                <w:rFonts w:ascii="仿宋_GB2312" w:eastAsia="仿宋_GB2312" w:hint="eastAsia"/>
                <w:spacing w:val="26"/>
                <w:sz w:val="28"/>
                <w:szCs w:val="28"/>
              </w:rPr>
              <w:t xml:space="preserve">   </w:t>
            </w:r>
            <w:r>
              <w:rPr>
                <w:rFonts w:ascii="仿宋_GB2312" w:eastAsia="仿宋_GB2312" w:hint="eastAsia"/>
                <w:spacing w:val="26"/>
                <w:sz w:val="28"/>
                <w:szCs w:val="28"/>
              </w:rPr>
              <w:t>）人。</w:t>
            </w:r>
          </w:p>
        </w:tc>
      </w:tr>
    </w:tbl>
    <w:p w:rsidR="007D2DB7" w:rsidRDefault="00DF3AEE">
      <w:pPr>
        <w:spacing w:line="360" w:lineRule="exact"/>
        <w:jc w:val="center"/>
      </w:pPr>
      <w:r>
        <w:rPr>
          <w:rFonts w:ascii="仿宋_GB2312" w:eastAsia="仿宋_GB2312" w:hint="eastAsia"/>
          <w:spacing w:val="26"/>
          <w:sz w:val="28"/>
          <w:szCs w:val="28"/>
        </w:rPr>
        <w:t>填表人：</w:t>
      </w:r>
      <w:r>
        <w:rPr>
          <w:rFonts w:ascii="仿宋_GB2312" w:eastAsia="仿宋_GB2312" w:hint="eastAsia"/>
          <w:spacing w:val="26"/>
          <w:sz w:val="28"/>
          <w:szCs w:val="28"/>
        </w:rPr>
        <w:t xml:space="preserve">        </w:t>
      </w:r>
      <w:r>
        <w:rPr>
          <w:rFonts w:ascii="仿宋_GB2312" w:eastAsia="仿宋_GB2312" w:hint="eastAsia"/>
          <w:spacing w:val="26"/>
          <w:sz w:val="28"/>
          <w:szCs w:val="28"/>
        </w:rPr>
        <w:t>办公电话：</w:t>
      </w:r>
      <w:r>
        <w:rPr>
          <w:rFonts w:ascii="仿宋_GB2312" w:eastAsia="仿宋_GB2312" w:hint="eastAsia"/>
          <w:spacing w:val="26"/>
          <w:sz w:val="28"/>
          <w:szCs w:val="28"/>
        </w:rPr>
        <w:t xml:space="preserve">         </w:t>
      </w:r>
      <w:r>
        <w:rPr>
          <w:rFonts w:ascii="仿宋_GB2312" w:eastAsia="仿宋_GB2312" w:hint="eastAsia"/>
          <w:spacing w:val="26"/>
          <w:sz w:val="28"/>
          <w:szCs w:val="28"/>
        </w:rPr>
        <w:t>手机：</w:t>
      </w:r>
      <w:r>
        <w:rPr>
          <w:rFonts w:ascii="仿宋_GB2312" w:eastAsia="仿宋_GB2312" w:hint="eastAsia"/>
          <w:spacing w:val="26"/>
          <w:sz w:val="28"/>
          <w:szCs w:val="28"/>
        </w:rPr>
        <w:t xml:space="preserve">             </w:t>
      </w:r>
    </w:p>
    <w:sectPr w:rsidR="007D2DB7" w:rsidSect="007D2D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仿宋"/>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3126B5"/>
    <w:multiLevelType w:val="singleLevel"/>
    <w:tmpl w:val="C93126B5"/>
    <w:lvl w:ilvl="0">
      <w:start w:val="1"/>
      <w:numFmt w:val="chineseCounting"/>
      <w:suff w:val="nothing"/>
      <w:lvlText w:val="%1、"/>
      <w:lvlJc w:val="left"/>
      <w:rPr>
        <w:rFonts w:hint="eastAsia"/>
      </w:rPr>
    </w:lvl>
  </w:abstractNum>
  <w:abstractNum w:abstractNumId="1">
    <w:nsid w:val="48F3CDA0"/>
    <w:multiLevelType w:val="singleLevel"/>
    <w:tmpl w:val="48F3CDA0"/>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
  <w:rsids>
    <w:rsidRoot w:val="0B116948"/>
    <w:rsid w:val="000114DD"/>
    <w:rsid w:val="00085F8A"/>
    <w:rsid w:val="00096661"/>
    <w:rsid w:val="000B7327"/>
    <w:rsid w:val="000E2799"/>
    <w:rsid w:val="000E5E19"/>
    <w:rsid w:val="00101113"/>
    <w:rsid w:val="00107A92"/>
    <w:rsid w:val="001112CE"/>
    <w:rsid w:val="00116431"/>
    <w:rsid w:val="001352D0"/>
    <w:rsid w:val="001860DF"/>
    <w:rsid w:val="001C6B61"/>
    <w:rsid w:val="00240E74"/>
    <w:rsid w:val="00250C9D"/>
    <w:rsid w:val="002E5D68"/>
    <w:rsid w:val="003443FA"/>
    <w:rsid w:val="00370717"/>
    <w:rsid w:val="003D11C3"/>
    <w:rsid w:val="00421592"/>
    <w:rsid w:val="0043147F"/>
    <w:rsid w:val="00433DE8"/>
    <w:rsid w:val="004731F6"/>
    <w:rsid w:val="004A65B0"/>
    <w:rsid w:val="004E5935"/>
    <w:rsid w:val="00555085"/>
    <w:rsid w:val="00577B67"/>
    <w:rsid w:val="005A7F80"/>
    <w:rsid w:val="0064445F"/>
    <w:rsid w:val="00654D8F"/>
    <w:rsid w:val="00662A89"/>
    <w:rsid w:val="006E1D25"/>
    <w:rsid w:val="00706D71"/>
    <w:rsid w:val="00794306"/>
    <w:rsid w:val="007A5D68"/>
    <w:rsid w:val="007D2DB7"/>
    <w:rsid w:val="007D551B"/>
    <w:rsid w:val="0081109F"/>
    <w:rsid w:val="009A3B2B"/>
    <w:rsid w:val="009C7B52"/>
    <w:rsid w:val="009E0A94"/>
    <w:rsid w:val="00A666FA"/>
    <w:rsid w:val="00AA30C4"/>
    <w:rsid w:val="00AA693A"/>
    <w:rsid w:val="00B21F95"/>
    <w:rsid w:val="00B46AC1"/>
    <w:rsid w:val="00B74E40"/>
    <w:rsid w:val="00BC19FF"/>
    <w:rsid w:val="00C275AB"/>
    <w:rsid w:val="00C84D70"/>
    <w:rsid w:val="00C877E6"/>
    <w:rsid w:val="00CB2351"/>
    <w:rsid w:val="00CB4FA0"/>
    <w:rsid w:val="00CF5C84"/>
    <w:rsid w:val="00D15BCF"/>
    <w:rsid w:val="00D237AC"/>
    <w:rsid w:val="00D83D97"/>
    <w:rsid w:val="00DA4EC9"/>
    <w:rsid w:val="00DA7683"/>
    <w:rsid w:val="00DF3AEE"/>
    <w:rsid w:val="00DF4907"/>
    <w:rsid w:val="00E30CFD"/>
    <w:rsid w:val="00E46B7D"/>
    <w:rsid w:val="00E83520"/>
    <w:rsid w:val="00ED5846"/>
    <w:rsid w:val="00EE76C5"/>
    <w:rsid w:val="00F13D7B"/>
    <w:rsid w:val="00F54B1F"/>
    <w:rsid w:val="00F579CF"/>
    <w:rsid w:val="00F919AE"/>
    <w:rsid w:val="00FC174A"/>
    <w:rsid w:val="00FC3CDD"/>
    <w:rsid w:val="00FF05CB"/>
    <w:rsid w:val="0B116948"/>
    <w:rsid w:val="0B7F1DE6"/>
    <w:rsid w:val="0C147722"/>
    <w:rsid w:val="11115E9D"/>
    <w:rsid w:val="1A552D8C"/>
    <w:rsid w:val="1B6244C0"/>
    <w:rsid w:val="1EB7154E"/>
    <w:rsid w:val="222E688F"/>
    <w:rsid w:val="24BA1F99"/>
    <w:rsid w:val="24DC5734"/>
    <w:rsid w:val="2D406448"/>
    <w:rsid w:val="2E367F92"/>
    <w:rsid w:val="311B1756"/>
    <w:rsid w:val="312E0B10"/>
    <w:rsid w:val="36B25BE8"/>
    <w:rsid w:val="37B66F2E"/>
    <w:rsid w:val="38A62BE2"/>
    <w:rsid w:val="398963BA"/>
    <w:rsid w:val="399B2953"/>
    <w:rsid w:val="3C36162A"/>
    <w:rsid w:val="3CD9779E"/>
    <w:rsid w:val="3D54776F"/>
    <w:rsid w:val="400105B3"/>
    <w:rsid w:val="42A22324"/>
    <w:rsid w:val="472937D3"/>
    <w:rsid w:val="4AAE4BCD"/>
    <w:rsid w:val="539647B4"/>
    <w:rsid w:val="53E36FDA"/>
    <w:rsid w:val="55F16944"/>
    <w:rsid w:val="57B05471"/>
    <w:rsid w:val="583E0E0C"/>
    <w:rsid w:val="585152D3"/>
    <w:rsid w:val="591B5776"/>
    <w:rsid w:val="59A509D9"/>
    <w:rsid w:val="66AD6125"/>
    <w:rsid w:val="710D04E6"/>
    <w:rsid w:val="72F75EA1"/>
    <w:rsid w:val="785323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uiPriority="0" w:unhideWhenUsed="0" w:qFormat="1"/>
    <w:lsdException w:name="caption" w:locked="1" w:uiPriority="0" w:qFormat="1"/>
    <w:lsdException w:name="page number" w:semiHidden="0" w:uiPriority="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DB7"/>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7D2DB7"/>
    <w:rPr>
      <w:sz w:val="18"/>
      <w:szCs w:val="18"/>
    </w:rPr>
  </w:style>
  <w:style w:type="paragraph" w:styleId="a4">
    <w:name w:val="footer"/>
    <w:basedOn w:val="a"/>
    <w:qFormat/>
    <w:rsid w:val="007D2DB7"/>
    <w:pPr>
      <w:tabs>
        <w:tab w:val="center" w:pos="4153"/>
        <w:tab w:val="right" w:pos="8306"/>
      </w:tabs>
      <w:snapToGrid w:val="0"/>
    </w:pPr>
    <w:rPr>
      <w:sz w:val="18"/>
      <w:szCs w:val="18"/>
    </w:rPr>
  </w:style>
  <w:style w:type="character" w:styleId="a5">
    <w:name w:val="page number"/>
    <w:basedOn w:val="a0"/>
    <w:qFormat/>
    <w:rsid w:val="007D2DB7"/>
  </w:style>
  <w:style w:type="character" w:styleId="a6">
    <w:name w:val="Hyperlink"/>
    <w:basedOn w:val="a0"/>
    <w:qFormat/>
    <w:rsid w:val="007D2DB7"/>
    <w:rPr>
      <w:color w:val="0000FF"/>
      <w:u w:val="single"/>
    </w:rPr>
  </w:style>
  <w:style w:type="paragraph" w:customStyle="1" w:styleId="CharCharCharCharCharCharChar">
    <w:name w:val="Char Char Char Char Char Char Char"/>
    <w:basedOn w:val="a"/>
    <w:uiPriority w:val="99"/>
    <w:qFormat/>
    <w:rsid w:val="007D2DB7"/>
    <w:pPr>
      <w:widowControl/>
      <w:adjustRightInd w:val="0"/>
      <w:spacing w:after="160" w:line="240" w:lineRule="exact"/>
      <w:jc w:val="left"/>
      <w:textAlignment w:val="baseline"/>
    </w:pPr>
    <w:rPr>
      <w:rFonts w:ascii="Times New Roman" w:hAnsi="Times New Roman"/>
    </w:rPr>
  </w:style>
  <w:style w:type="character" w:customStyle="1" w:styleId="Char">
    <w:name w:val="批注框文本 Char"/>
    <w:basedOn w:val="a0"/>
    <w:link w:val="a3"/>
    <w:uiPriority w:val="99"/>
    <w:semiHidden/>
    <w:qFormat/>
    <w:locked/>
    <w:rsid w:val="007D2DB7"/>
    <w:rPr>
      <w:rFonts w:cs="Times New Roman"/>
      <w:sz w:val="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阳校函〔2018〕9号</dc:title>
  <dc:creator>涛涛小虎</dc:creator>
  <cp:lastModifiedBy>钟家华</cp:lastModifiedBy>
  <cp:revision>9</cp:revision>
  <cp:lastPrinted>2019-05-10T05:13:00Z</cp:lastPrinted>
  <dcterms:created xsi:type="dcterms:W3CDTF">2018-09-06T03:27:00Z</dcterms:created>
  <dcterms:modified xsi:type="dcterms:W3CDTF">2019-05-13T03:34:00Z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